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91" w:rsidRDefault="00CF19FC">
      <w:r>
        <w:rPr>
          <w:noProof/>
          <w:lang w:eastAsia="ru-RU"/>
        </w:rPr>
        <w:drawing>
          <wp:inline distT="0" distB="0" distL="0" distR="0">
            <wp:extent cx="6057900" cy="1752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76" b="7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2B" w:rsidRPr="0082010A" w:rsidRDefault="004F762B" w:rsidP="004F762B">
      <w:pPr>
        <w:shd w:val="clear" w:color="auto" w:fill="FFFFFF"/>
        <w:jc w:val="center"/>
        <w:rPr>
          <w:szCs w:val="28"/>
        </w:rPr>
      </w:pPr>
      <w:r w:rsidRPr="0082010A">
        <w:rPr>
          <w:sz w:val="32"/>
          <w:szCs w:val="32"/>
        </w:rPr>
        <w:t xml:space="preserve">План </w:t>
      </w:r>
      <w:r w:rsidRPr="0082010A">
        <w:rPr>
          <w:szCs w:val="28"/>
        </w:rPr>
        <w:t>финансово-хозяйственной деятельности</w:t>
      </w:r>
    </w:p>
    <w:p w:rsidR="004F762B" w:rsidRPr="0082010A" w:rsidRDefault="004F762B" w:rsidP="004F762B">
      <w:pPr>
        <w:shd w:val="clear" w:color="auto" w:fill="FFFFFF"/>
        <w:jc w:val="center"/>
        <w:rPr>
          <w:szCs w:val="28"/>
        </w:rPr>
      </w:pPr>
      <w:r w:rsidRPr="0082010A">
        <w:rPr>
          <w:szCs w:val="28"/>
        </w:rPr>
        <w:t xml:space="preserve">на </w:t>
      </w:r>
      <w:r>
        <w:rPr>
          <w:spacing w:val="-7"/>
          <w:position w:val="-3"/>
          <w:szCs w:val="28"/>
        </w:rPr>
        <w:t>2016</w:t>
      </w:r>
      <w:r w:rsidRPr="0082010A">
        <w:rPr>
          <w:spacing w:val="-7"/>
          <w:position w:val="-3"/>
          <w:szCs w:val="28"/>
        </w:rPr>
        <w:t xml:space="preserve"> год</w:t>
      </w:r>
    </w:p>
    <w:p w:rsidR="004F762B" w:rsidRPr="0082010A" w:rsidRDefault="004F762B" w:rsidP="004F762B">
      <w:pPr>
        <w:pStyle w:val="a5"/>
        <w:jc w:val="center"/>
        <w:rPr>
          <w:sz w:val="32"/>
          <w:szCs w:val="32"/>
        </w:rPr>
      </w:pPr>
      <w:r w:rsidRPr="0082010A">
        <w:rPr>
          <w:b/>
          <w:bCs/>
          <w:sz w:val="28"/>
          <w:szCs w:val="28"/>
        </w:rPr>
        <w:t>Муниципальное бюджетно</w:t>
      </w:r>
      <w:r>
        <w:rPr>
          <w:b/>
          <w:bCs/>
          <w:sz w:val="28"/>
          <w:szCs w:val="28"/>
        </w:rPr>
        <w:t>е общеобразовательное учреждение</w:t>
      </w:r>
      <w:r w:rsidRPr="0082010A">
        <w:rPr>
          <w:b/>
          <w:bCs/>
          <w:sz w:val="28"/>
          <w:szCs w:val="28"/>
        </w:rPr>
        <w:t xml:space="preserve"> "Средняя общеобразовательная</w:t>
      </w:r>
      <w:r w:rsidRPr="0082010A">
        <w:rPr>
          <w:sz w:val="28"/>
          <w:szCs w:val="28"/>
        </w:rPr>
        <w:t xml:space="preserve"> </w:t>
      </w:r>
      <w:r w:rsidRPr="0082010A">
        <w:rPr>
          <w:b/>
          <w:bCs/>
          <w:sz w:val="28"/>
          <w:szCs w:val="28"/>
        </w:rPr>
        <w:t xml:space="preserve">школа </w:t>
      </w:r>
      <w:proofErr w:type="gramStart"/>
      <w:r w:rsidRPr="0082010A">
        <w:rPr>
          <w:b/>
          <w:bCs/>
          <w:sz w:val="28"/>
          <w:szCs w:val="28"/>
        </w:rPr>
        <w:t>с</w:t>
      </w:r>
      <w:proofErr w:type="gramEnd"/>
      <w:r w:rsidRPr="0082010A">
        <w:rPr>
          <w:b/>
          <w:bCs/>
          <w:sz w:val="28"/>
          <w:szCs w:val="28"/>
        </w:rPr>
        <w:t xml:space="preserve">. </w:t>
      </w:r>
      <w:proofErr w:type="gramStart"/>
      <w:r w:rsidRPr="0082010A">
        <w:rPr>
          <w:b/>
          <w:bCs/>
          <w:sz w:val="28"/>
          <w:szCs w:val="28"/>
        </w:rPr>
        <w:t>Алексеевка</w:t>
      </w:r>
      <w:proofErr w:type="gramEnd"/>
      <w:r w:rsidRPr="0082010A">
        <w:rPr>
          <w:b/>
          <w:bCs/>
          <w:sz w:val="28"/>
          <w:szCs w:val="28"/>
        </w:rPr>
        <w:t xml:space="preserve"> </w:t>
      </w:r>
      <w:proofErr w:type="spellStart"/>
      <w:r w:rsidRPr="0082010A">
        <w:rPr>
          <w:b/>
          <w:bCs/>
          <w:sz w:val="28"/>
          <w:szCs w:val="28"/>
        </w:rPr>
        <w:t>Базарно-Карабулакского</w:t>
      </w:r>
      <w:proofErr w:type="spellEnd"/>
      <w:r w:rsidRPr="0082010A">
        <w:rPr>
          <w:b/>
          <w:bCs/>
          <w:sz w:val="28"/>
          <w:szCs w:val="28"/>
        </w:rPr>
        <w:t xml:space="preserve"> муниципального района Саратовской области</w:t>
      </w:r>
      <w:r w:rsidRPr="0082010A">
        <w:rPr>
          <w:b/>
          <w:bCs/>
          <w:sz w:val="32"/>
          <w:szCs w:val="32"/>
        </w:rPr>
        <w:t>"</w:t>
      </w:r>
    </w:p>
    <w:p w:rsidR="004F762B" w:rsidRPr="0031763C" w:rsidRDefault="004F762B" w:rsidP="004F762B">
      <w:pPr>
        <w:spacing w:after="585" w:line="1" w:lineRule="exact"/>
        <w:rPr>
          <w:sz w:val="32"/>
          <w:szCs w:val="32"/>
        </w:rPr>
      </w:pPr>
    </w:p>
    <w:tbl>
      <w:tblPr>
        <w:tblW w:w="9625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322"/>
        <w:gridCol w:w="5303"/>
      </w:tblGrid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1020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 Саратовская область. Базарно-</w:t>
            </w:r>
            <w:r w:rsidRPr="00C9746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C97465">
              <w:rPr>
                <w:spacing w:val="-5"/>
                <w:sz w:val="28"/>
                <w:szCs w:val="28"/>
              </w:rPr>
              <w:t>Карабулак</w:t>
            </w:r>
            <w:r>
              <w:rPr>
                <w:spacing w:val="-5"/>
                <w:sz w:val="28"/>
                <w:szCs w:val="28"/>
              </w:rPr>
              <w:t>ский</w:t>
            </w:r>
            <w:proofErr w:type="spellEnd"/>
            <w:r>
              <w:rPr>
                <w:spacing w:val="-5"/>
                <w:sz w:val="28"/>
                <w:szCs w:val="28"/>
              </w:rPr>
              <w:t xml:space="preserve"> район, с. Алексеевка, пл</w:t>
            </w:r>
            <w:proofErr w:type="gramStart"/>
            <w:r>
              <w:rPr>
                <w:spacing w:val="-5"/>
                <w:sz w:val="28"/>
                <w:szCs w:val="28"/>
              </w:rPr>
              <w:t>.С</w:t>
            </w:r>
            <w:proofErr w:type="gramEnd"/>
            <w:r>
              <w:rPr>
                <w:spacing w:val="-5"/>
                <w:sz w:val="28"/>
                <w:szCs w:val="28"/>
              </w:rPr>
              <w:t>оветская, 12</w:t>
            </w:r>
            <w:r w:rsidRPr="00C97465">
              <w:rPr>
                <w:spacing w:val="-5"/>
                <w:sz w:val="28"/>
                <w:szCs w:val="28"/>
              </w:rPr>
              <w:t>.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650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102640055</w:t>
            </w:r>
            <w:r>
              <w:rPr>
                <w:sz w:val="28"/>
                <w:szCs w:val="28"/>
              </w:rPr>
              <w:t>6820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Дата регистрации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C9746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декабря 2002</w:t>
            </w:r>
            <w:r w:rsidRPr="00C97465">
              <w:rPr>
                <w:sz w:val="28"/>
                <w:szCs w:val="28"/>
              </w:rPr>
              <w:t xml:space="preserve"> года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97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pacing w:val="-4"/>
                <w:sz w:val="28"/>
                <w:szCs w:val="28"/>
              </w:rPr>
              <w:t>Место государственной регистрации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proofErr w:type="gramStart"/>
            <w:r w:rsidRPr="00C97465">
              <w:rPr>
                <w:spacing w:val="-3"/>
                <w:sz w:val="28"/>
                <w:szCs w:val="28"/>
              </w:rPr>
              <w:t>Межрайонная</w:t>
            </w:r>
            <w:proofErr w:type="gramEnd"/>
            <w:r w:rsidRPr="00C97465">
              <w:rPr>
                <w:spacing w:val="-3"/>
                <w:sz w:val="28"/>
                <w:szCs w:val="28"/>
              </w:rPr>
              <w:t xml:space="preserve"> ФНС России № 10 по </w:t>
            </w:r>
            <w:r w:rsidRPr="00C97465">
              <w:rPr>
                <w:spacing w:val="-2"/>
                <w:sz w:val="28"/>
                <w:szCs w:val="28"/>
              </w:rPr>
              <w:t xml:space="preserve">Саратовской области </w:t>
            </w:r>
            <w:proofErr w:type="spellStart"/>
            <w:r w:rsidRPr="00C97465">
              <w:rPr>
                <w:spacing w:val="-2"/>
                <w:sz w:val="28"/>
                <w:szCs w:val="28"/>
              </w:rPr>
              <w:t>Б.Карабулакский</w:t>
            </w:r>
            <w:proofErr w:type="spellEnd"/>
            <w:r w:rsidRPr="00C97465">
              <w:rPr>
                <w:spacing w:val="-2"/>
                <w:sz w:val="28"/>
                <w:szCs w:val="28"/>
              </w:rPr>
              <w:t xml:space="preserve"> район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1021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Саратовская область. Базарн</w:t>
            </w:r>
            <w:proofErr w:type="gramStart"/>
            <w:r>
              <w:rPr>
                <w:spacing w:val="-5"/>
                <w:sz w:val="28"/>
                <w:szCs w:val="28"/>
              </w:rPr>
              <w:t>о-</w:t>
            </w:r>
            <w:proofErr w:type="gramEnd"/>
            <w:r w:rsidRPr="00C97465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C97465">
              <w:rPr>
                <w:spacing w:val="-5"/>
                <w:sz w:val="28"/>
                <w:szCs w:val="28"/>
              </w:rPr>
              <w:t>Карабулак</w:t>
            </w:r>
            <w:r>
              <w:rPr>
                <w:spacing w:val="-5"/>
                <w:sz w:val="28"/>
                <w:szCs w:val="28"/>
              </w:rPr>
              <w:t>ский</w:t>
            </w:r>
            <w:proofErr w:type="spellEnd"/>
            <w:r>
              <w:rPr>
                <w:spacing w:val="-5"/>
                <w:sz w:val="28"/>
                <w:szCs w:val="28"/>
              </w:rPr>
              <w:t xml:space="preserve"> район, с. Алексеевка, пл. Советская, 12</w:t>
            </w:r>
            <w:r w:rsidRPr="00C97465">
              <w:rPr>
                <w:spacing w:val="-5"/>
                <w:sz w:val="28"/>
                <w:szCs w:val="28"/>
              </w:rPr>
              <w:t>.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Телефон учреждения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66-5-16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46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124EAC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  <w:lang w:val="en-US"/>
              </w:rPr>
              <w:t>Alekseevka2007@bk.ru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pacing w:val="-4"/>
                <w:sz w:val="28"/>
                <w:szCs w:val="28"/>
              </w:rPr>
              <w:t>Ф.И.О. руководителя учреждения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124EAC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Горбунова Наталья Евгеньевна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359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ИНН/КПП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63849" w:rsidRDefault="004F762B" w:rsidP="00DB0434">
            <w:pPr>
              <w:pStyle w:val="a5"/>
              <w:rPr>
                <w:sz w:val="28"/>
                <w:szCs w:val="28"/>
              </w:rPr>
            </w:pPr>
            <w:r w:rsidRPr="00A63849">
              <w:rPr>
                <w:sz w:val="28"/>
                <w:szCs w:val="28"/>
              </w:rPr>
              <w:t>6404004139/640401001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101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ОКВЭД (ОКОНХ)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4F762B" w:rsidRPr="00F16CB2" w:rsidRDefault="004F762B" w:rsidP="00DB0434">
            <w:pPr>
              <w:pStyle w:val="a5"/>
              <w:rPr>
                <w:sz w:val="28"/>
                <w:szCs w:val="28"/>
              </w:rPr>
            </w:pPr>
            <w:r w:rsidRPr="007D25BA">
              <w:rPr>
                <w:sz w:val="28"/>
                <w:szCs w:val="28"/>
              </w:rPr>
              <w:t>80.21</w:t>
            </w:r>
            <w:r>
              <w:rPr>
                <w:sz w:val="28"/>
                <w:szCs w:val="28"/>
              </w:rPr>
              <w:t>-Основное общее и среднее (полное) общее образование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(вид деятельности)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</w:p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ОКПО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3616</w:t>
            </w:r>
            <w:r>
              <w:rPr>
                <w:sz w:val="28"/>
                <w:szCs w:val="28"/>
              </w:rPr>
              <w:t>2416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pacing w:val="-3"/>
                <w:sz w:val="28"/>
                <w:szCs w:val="28"/>
              </w:rPr>
              <w:t>Код ОКФС (форма собственности)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14 (муниципальная собственность)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368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ОКАТО (местонахождение)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63206805001</w:t>
            </w:r>
            <w:r w:rsidRPr="00C97465">
              <w:rPr>
                <w:spacing w:val="-4"/>
                <w:sz w:val="28"/>
                <w:szCs w:val="28"/>
              </w:rPr>
              <w:t xml:space="preserve">  Саратовская область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376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ОКОПФ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C97465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бюджетное </w:t>
            </w:r>
            <w:r w:rsidRPr="00C97465">
              <w:rPr>
                <w:sz w:val="28"/>
                <w:szCs w:val="28"/>
              </w:rPr>
              <w:t>учреждение)</w:t>
            </w: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pacing w:val="-3"/>
                <w:sz w:val="28"/>
                <w:szCs w:val="28"/>
              </w:rPr>
              <w:t>(организационно-правовая форма)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</w:p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</w:p>
        </w:tc>
      </w:tr>
      <w:tr w:rsidR="004F762B" w:rsidRPr="00C97465" w:rsidTr="00DB0434">
        <w:tblPrEx>
          <w:tblCellMar>
            <w:top w:w="0" w:type="dxa"/>
            <w:bottom w:w="0" w:type="dxa"/>
          </w:tblCellMar>
        </w:tblPrEx>
        <w:trPr>
          <w:trHeight w:hRule="exact" w:val="393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ОКОГУ (орган управления)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97465" w:rsidRDefault="004F762B" w:rsidP="00DB0434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4210007</w:t>
            </w:r>
            <w:r w:rsidRPr="00C97465">
              <w:rPr>
                <w:sz w:val="28"/>
                <w:szCs w:val="28"/>
              </w:rPr>
              <w:t>(Муниципальная организация)</w:t>
            </w:r>
          </w:p>
        </w:tc>
      </w:tr>
    </w:tbl>
    <w:p w:rsidR="004F762B" w:rsidRDefault="004F762B" w:rsidP="004F762B">
      <w:pPr>
        <w:ind w:firstLine="709"/>
        <w:jc w:val="center"/>
        <w:rPr>
          <w:sz w:val="24"/>
          <w:szCs w:val="24"/>
        </w:rPr>
      </w:pPr>
      <w:r>
        <w:rPr>
          <w:sz w:val="27"/>
          <w:szCs w:val="27"/>
        </w:rPr>
        <w:lastRenderedPageBreak/>
        <w:t>Раздел 1.</w:t>
      </w:r>
    </w:p>
    <w:p w:rsidR="004F762B" w:rsidRDefault="004F762B" w:rsidP="004F762B">
      <w:pPr>
        <w:ind w:firstLine="709"/>
        <w:jc w:val="center"/>
        <w:rPr>
          <w:sz w:val="24"/>
          <w:szCs w:val="24"/>
        </w:rPr>
      </w:pPr>
      <w:r>
        <w:rPr>
          <w:sz w:val="27"/>
          <w:szCs w:val="27"/>
        </w:rPr>
        <w:t>Сведения об учреждении</w:t>
      </w:r>
    </w:p>
    <w:p w:rsidR="004F762B" w:rsidRDefault="004F762B" w:rsidP="004F762B">
      <w:pPr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1.1. </w:t>
      </w:r>
      <w:r>
        <w:rPr>
          <w:spacing w:val="-5"/>
          <w:sz w:val="24"/>
          <w:szCs w:val="24"/>
        </w:rPr>
        <w:t xml:space="preserve">Учредителем и собственником имущества муниципального бюджетного учреждения «Средняя общеобразовательная школа </w:t>
      </w:r>
      <w:proofErr w:type="gramStart"/>
      <w:r>
        <w:rPr>
          <w:spacing w:val="-5"/>
          <w:sz w:val="24"/>
          <w:szCs w:val="24"/>
        </w:rPr>
        <w:t>с</w:t>
      </w:r>
      <w:proofErr w:type="gramEnd"/>
      <w:r>
        <w:rPr>
          <w:spacing w:val="-5"/>
          <w:sz w:val="24"/>
          <w:szCs w:val="24"/>
        </w:rPr>
        <w:t xml:space="preserve">. Алексеевка р.п. Базарный Карабулак» (далее – Школа) </w:t>
      </w:r>
      <w:r>
        <w:rPr>
          <w:sz w:val="24"/>
          <w:szCs w:val="24"/>
        </w:rPr>
        <w:t xml:space="preserve">является </w:t>
      </w:r>
      <w:proofErr w:type="spellStart"/>
      <w:r>
        <w:rPr>
          <w:sz w:val="24"/>
          <w:szCs w:val="24"/>
        </w:rPr>
        <w:t>Базарно-Карабулакский</w:t>
      </w:r>
      <w:proofErr w:type="spellEnd"/>
      <w:r>
        <w:rPr>
          <w:sz w:val="24"/>
          <w:szCs w:val="24"/>
        </w:rPr>
        <w:t xml:space="preserve"> муниципальный район</w:t>
      </w:r>
      <w:r>
        <w:rPr>
          <w:spacing w:val="-3"/>
          <w:sz w:val="24"/>
          <w:szCs w:val="24"/>
        </w:rPr>
        <w:t xml:space="preserve">. </w:t>
      </w:r>
      <w:r>
        <w:rPr>
          <w:sz w:val="24"/>
          <w:szCs w:val="24"/>
        </w:rPr>
        <w:t xml:space="preserve">Функции и полномочия учредителя и собственника Школы осуществляет администрация </w:t>
      </w:r>
      <w:proofErr w:type="spellStart"/>
      <w:r>
        <w:rPr>
          <w:sz w:val="24"/>
          <w:szCs w:val="24"/>
        </w:rPr>
        <w:t>Базарно-Карабулакского</w:t>
      </w:r>
      <w:proofErr w:type="spellEnd"/>
      <w:r>
        <w:rPr>
          <w:sz w:val="24"/>
          <w:szCs w:val="24"/>
        </w:rPr>
        <w:t xml:space="preserve"> муниципального района Саратовской области (далее — Учредитель). Школа находится в ведомственном подчинении управления образования администрации </w:t>
      </w:r>
      <w:proofErr w:type="spellStart"/>
      <w:r>
        <w:rPr>
          <w:sz w:val="24"/>
          <w:szCs w:val="24"/>
        </w:rPr>
        <w:t>Базарно-Карабулакского</w:t>
      </w:r>
      <w:proofErr w:type="spellEnd"/>
      <w:r>
        <w:rPr>
          <w:sz w:val="24"/>
          <w:szCs w:val="24"/>
        </w:rPr>
        <w:t xml:space="preserve"> муниципального района.</w:t>
      </w:r>
    </w:p>
    <w:p w:rsidR="004F762B" w:rsidRDefault="004F762B" w:rsidP="004F762B">
      <w:pPr>
        <w:pStyle w:val="a6"/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7"/>
          <w:szCs w:val="27"/>
        </w:rPr>
        <w:t xml:space="preserve">1.2. </w:t>
      </w:r>
      <w:r>
        <w:rPr>
          <w:sz w:val="24"/>
          <w:szCs w:val="24"/>
        </w:rPr>
        <w:t>Ц</w:t>
      </w:r>
      <w:r>
        <w:rPr>
          <w:color w:val="000000"/>
          <w:sz w:val="24"/>
          <w:szCs w:val="24"/>
        </w:rPr>
        <w:t>ель Школы - формирование общей культуры личности, способной к самоутверждению, самореализации, самооценке и саморазвитию в существующем социуме, на основе усвоения федеральных государственных образовательных стандартов.</w:t>
      </w:r>
    </w:p>
    <w:p w:rsidR="004F762B" w:rsidRDefault="004F762B" w:rsidP="004F762B">
      <w:pPr>
        <w:jc w:val="both"/>
        <w:rPr>
          <w:color w:val="000000"/>
          <w:sz w:val="24"/>
          <w:szCs w:val="24"/>
        </w:rPr>
      </w:pPr>
      <w:r>
        <w:rPr>
          <w:sz w:val="27"/>
          <w:szCs w:val="27"/>
        </w:rPr>
        <w:t xml:space="preserve">1.3. </w:t>
      </w:r>
      <w:r>
        <w:rPr>
          <w:color w:val="000000"/>
          <w:sz w:val="24"/>
          <w:szCs w:val="24"/>
        </w:rPr>
        <w:t>Задачи Школы:</w:t>
      </w:r>
    </w:p>
    <w:p w:rsidR="004F762B" w:rsidRDefault="004F762B" w:rsidP="004F762B">
      <w:pPr>
        <w:pStyle w:val="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начальное, основное, среднее (полное) общее образование в соответствии с федеральными государственными образовательными стандартами и требованиями;</w:t>
      </w:r>
    </w:p>
    <w:p w:rsidR="004F762B" w:rsidRDefault="004F762B" w:rsidP="004F762B">
      <w:pPr>
        <w:pStyle w:val="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осуществления преемственности и непрерывности в содержании учебно-воспитательного процесса;</w:t>
      </w:r>
    </w:p>
    <w:p w:rsidR="004F762B" w:rsidRDefault="004F762B" w:rsidP="004F762B">
      <w:pPr>
        <w:pStyle w:val="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условия, гарантирующие сохранение, укрепление здоровья и формирование здорового образа жизни;</w:t>
      </w:r>
    </w:p>
    <w:p w:rsidR="004F762B" w:rsidRDefault="004F762B" w:rsidP="004F762B">
      <w:pPr>
        <w:pStyle w:val="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создать условия для осознанного выбора и последующего освоения профессиональных образовательных программ;</w:t>
      </w:r>
    </w:p>
    <w:p w:rsidR="004F762B" w:rsidRDefault="004F762B" w:rsidP="004F762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способствовать творческому развитию и профессиональному самоопределению.</w:t>
      </w:r>
    </w:p>
    <w:p w:rsidR="004F762B" w:rsidRDefault="004F762B" w:rsidP="004F762B">
      <w:pPr>
        <w:pStyle w:val="a5"/>
        <w:jc w:val="both"/>
        <w:rPr>
          <w:sz w:val="24"/>
          <w:szCs w:val="24"/>
        </w:rPr>
      </w:pPr>
      <w:r>
        <w:rPr>
          <w:color w:val="000000"/>
          <w:sz w:val="27"/>
          <w:szCs w:val="27"/>
        </w:rPr>
        <w:t xml:space="preserve">1.4. </w:t>
      </w:r>
      <w:r>
        <w:rPr>
          <w:sz w:val="24"/>
          <w:szCs w:val="24"/>
        </w:rPr>
        <w:t>Школа создает условия для реализации гражданами Российской Федерации гарантированного государством права на получение бесплатного начального общего, основного общего, среднего (полного) общего образования в пределах федеральных государственных образовательных стандартов, если образование данного уровня гражданин получает впервые.</w:t>
      </w:r>
    </w:p>
    <w:p w:rsidR="004F762B" w:rsidRDefault="004F762B" w:rsidP="004F762B">
      <w:pPr>
        <w:rPr>
          <w:sz w:val="24"/>
          <w:szCs w:val="24"/>
        </w:rPr>
      </w:pPr>
      <w:r>
        <w:rPr>
          <w:color w:val="000000"/>
          <w:sz w:val="27"/>
          <w:szCs w:val="27"/>
        </w:rPr>
        <w:t xml:space="preserve">1.5. </w:t>
      </w:r>
      <w:r>
        <w:rPr>
          <w:color w:val="000000"/>
          <w:sz w:val="24"/>
          <w:szCs w:val="24"/>
        </w:rPr>
        <w:t xml:space="preserve">Школа реализует следующие основные </w:t>
      </w:r>
      <w:bookmarkStart w:id="0" w:name="YANDEX_14"/>
      <w:bookmarkEnd w:id="0"/>
      <w:r>
        <w:rPr>
          <w:color w:val="000000"/>
          <w:sz w:val="24"/>
          <w:szCs w:val="24"/>
        </w:rPr>
        <w:t> общеобразовательные  программы:</w:t>
      </w:r>
    </w:p>
    <w:p w:rsidR="004F762B" w:rsidRDefault="004F762B" w:rsidP="004F762B">
      <w:pPr>
        <w:rPr>
          <w:sz w:val="24"/>
          <w:szCs w:val="24"/>
        </w:rPr>
      </w:pPr>
      <w:r>
        <w:rPr>
          <w:sz w:val="24"/>
          <w:szCs w:val="24"/>
        </w:rPr>
        <w:t>-начального общего образования (нормативный срок освоения 4 года);</w:t>
      </w:r>
    </w:p>
    <w:p w:rsidR="004F762B" w:rsidRDefault="004F762B" w:rsidP="004F762B">
      <w:pPr>
        <w:rPr>
          <w:sz w:val="24"/>
          <w:szCs w:val="24"/>
        </w:rPr>
      </w:pPr>
      <w:r>
        <w:rPr>
          <w:sz w:val="24"/>
          <w:szCs w:val="24"/>
        </w:rPr>
        <w:t>-основного общего образования (нормативный срок освоения 5 лет);</w:t>
      </w:r>
    </w:p>
    <w:p w:rsidR="004F762B" w:rsidRDefault="004F762B" w:rsidP="004F762B">
      <w:pPr>
        <w:rPr>
          <w:sz w:val="24"/>
          <w:szCs w:val="24"/>
        </w:rPr>
      </w:pPr>
      <w:r>
        <w:rPr>
          <w:sz w:val="24"/>
          <w:szCs w:val="24"/>
        </w:rPr>
        <w:t>-среднего (полного) общего образования, (нормативный срок освоения 2 года);</w:t>
      </w:r>
    </w:p>
    <w:p w:rsidR="004F762B" w:rsidRDefault="004F762B" w:rsidP="004F762B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>
        <w:rPr>
          <w:spacing w:val="-5"/>
          <w:sz w:val="24"/>
          <w:szCs w:val="24"/>
        </w:rPr>
        <w:t xml:space="preserve">На бесплатной основе для </w:t>
      </w:r>
      <w:proofErr w:type="gramStart"/>
      <w:r>
        <w:rPr>
          <w:spacing w:val="-5"/>
          <w:sz w:val="24"/>
          <w:szCs w:val="24"/>
        </w:rPr>
        <w:t>обучающихся</w:t>
      </w:r>
      <w:proofErr w:type="gramEnd"/>
      <w:r>
        <w:rPr>
          <w:spacing w:val="-5"/>
          <w:sz w:val="24"/>
          <w:szCs w:val="24"/>
        </w:rPr>
        <w:t xml:space="preserve"> Школа оказывает следующие дополнительные образовательные </w:t>
      </w:r>
      <w:r>
        <w:rPr>
          <w:sz w:val="24"/>
          <w:szCs w:val="24"/>
        </w:rPr>
        <w:t>услуги:</w:t>
      </w:r>
    </w:p>
    <w:p w:rsidR="004F762B" w:rsidRDefault="004F762B" w:rsidP="004F762B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 занятия в спортивных секциях, кружках, которые ведут работники Школы в соответствии с учебной нагрузкой;</w:t>
      </w:r>
    </w:p>
    <w:p w:rsidR="004F762B" w:rsidRDefault="004F762B" w:rsidP="004F762B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pacing w:val="-3"/>
          <w:sz w:val="24"/>
          <w:szCs w:val="24"/>
        </w:rPr>
        <w:t>предпро</w:t>
      </w:r>
      <w:r>
        <w:rPr>
          <w:sz w:val="24"/>
          <w:szCs w:val="24"/>
        </w:rPr>
        <w:t>фильное</w:t>
      </w:r>
      <w:proofErr w:type="spellEnd"/>
      <w:r>
        <w:rPr>
          <w:sz w:val="24"/>
          <w:szCs w:val="24"/>
        </w:rPr>
        <w:t xml:space="preserve">  и профильное обучение.</w:t>
      </w:r>
    </w:p>
    <w:p w:rsidR="004F762B" w:rsidRDefault="004F762B" w:rsidP="004F762B">
      <w:pPr>
        <w:pStyle w:val="a5"/>
        <w:jc w:val="both"/>
        <w:rPr>
          <w:spacing w:val="-1"/>
          <w:sz w:val="24"/>
          <w:szCs w:val="24"/>
        </w:rPr>
      </w:pPr>
      <w:r>
        <w:rPr>
          <w:spacing w:val="-10"/>
          <w:sz w:val="24"/>
          <w:szCs w:val="24"/>
        </w:rPr>
        <w:t xml:space="preserve">1.7. </w:t>
      </w:r>
      <w:proofErr w:type="gramStart"/>
      <w:r>
        <w:rPr>
          <w:spacing w:val="-10"/>
          <w:sz w:val="24"/>
          <w:szCs w:val="24"/>
        </w:rPr>
        <w:t>В соответствии с целями и задачами, определенны</w:t>
      </w:r>
      <w:r>
        <w:rPr>
          <w:sz w:val="24"/>
          <w:szCs w:val="24"/>
        </w:rPr>
        <w:t xml:space="preserve">ми Уставом, при наличии соответствующих лицензий Школа может реализовывать дополнительные образовательные программы и оказывать дополнительные </w:t>
      </w:r>
      <w:r>
        <w:rPr>
          <w:spacing w:val="-4"/>
          <w:sz w:val="24"/>
          <w:szCs w:val="24"/>
        </w:rPr>
        <w:t xml:space="preserve">платные образовательные услуги за пределами определяющих ее статус образовательных программ с учетом потребностей семьи и на основе договора, заключаемого </w:t>
      </w:r>
      <w:r>
        <w:rPr>
          <w:spacing w:val="-1"/>
          <w:sz w:val="24"/>
          <w:szCs w:val="24"/>
        </w:rPr>
        <w:t>между Школой и родителями (законными представите</w:t>
      </w:r>
      <w:r>
        <w:rPr>
          <w:spacing w:val="-1"/>
          <w:sz w:val="24"/>
          <w:szCs w:val="24"/>
        </w:rPr>
        <w:softHyphen/>
      </w:r>
      <w:r>
        <w:rPr>
          <w:spacing w:val="-3"/>
          <w:sz w:val="24"/>
          <w:szCs w:val="24"/>
        </w:rPr>
        <w:t>лями)</w:t>
      </w:r>
      <w:r>
        <w:rPr>
          <w:spacing w:val="-5"/>
          <w:sz w:val="24"/>
          <w:szCs w:val="24"/>
        </w:rPr>
        <w:t xml:space="preserve">, стоимость которых утверждается администрацией </w:t>
      </w:r>
      <w:proofErr w:type="spellStart"/>
      <w:r>
        <w:rPr>
          <w:spacing w:val="-4"/>
          <w:sz w:val="24"/>
          <w:szCs w:val="24"/>
        </w:rPr>
        <w:t>Базарно-Карабулакского</w:t>
      </w:r>
      <w:proofErr w:type="spellEnd"/>
      <w:r>
        <w:rPr>
          <w:spacing w:val="-4"/>
          <w:sz w:val="24"/>
          <w:szCs w:val="24"/>
        </w:rPr>
        <w:t xml:space="preserve"> муниципального района.</w:t>
      </w:r>
      <w:r>
        <w:rPr>
          <w:spacing w:val="-1"/>
          <w:sz w:val="24"/>
          <w:szCs w:val="24"/>
        </w:rPr>
        <w:t xml:space="preserve"> </w:t>
      </w:r>
      <w:proofErr w:type="gramEnd"/>
    </w:p>
    <w:p w:rsidR="004F762B" w:rsidRDefault="004F762B" w:rsidP="004F762B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>1.8. Свидетельство о государственной аккредитации, регистрационный номер № 142 от 21 июня 2012 года, серия 64 ОП № 000825. Свидетельство действительно  по 21 июня 2024 года.</w:t>
      </w:r>
    </w:p>
    <w:p w:rsidR="004F762B" w:rsidRDefault="004F762B" w:rsidP="004F762B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Лицензия, регистрационный номер № 384 от 01.09.2010г., серия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№ 280064. Лицензия действительна до 01.09.2016г.</w:t>
      </w:r>
    </w:p>
    <w:p w:rsidR="004F762B" w:rsidRDefault="004F762B" w:rsidP="004F762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color w:val="000000"/>
          <w:sz w:val="24"/>
          <w:szCs w:val="24"/>
        </w:rPr>
        <w:t xml:space="preserve">Перечень услуг, на оказание которых </w:t>
      </w:r>
      <w:bookmarkStart w:id="1" w:name="YANDEX_20"/>
      <w:bookmarkEnd w:id="1"/>
      <w:r>
        <w:rPr>
          <w:color w:val="000000"/>
          <w:sz w:val="24"/>
          <w:szCs w:val="24"/>
        </w:rPr>
        <w:t> учреждению  установлено муниципальное задание:</w:t>
      </w:r>
    </w:p>
    <w:p w:rsidR="004F762B" w:rsidRDefault="004F762B" w:rsidP="004F762B">
      <w:pPr>
        <w:pStyle w:val="a8"/>
        <w:widowControl/>
        <w:numPr>
          <w:ilvl w:val="0"/>
          <w:numId w:val="6"/>
        </w:numPr>
        <w:shd w:val="clear" w:color="auto" w:fill="FFFFFF"/>
        <w:autoSpaceDE/>
        <w:adjustRightInd/>
        <w:ind w:left="360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Предоставление общедоступного бесплатного начального общего, основного общего, среднего (полного) общего образования по основным </w:t>
      </w:r>
      <w:bookmarkStart w:id="2" w:name="YANDEX_21"/>
      <w:bookmarkEnd w:id="2"/>
      <w:r>
        <w:rPr>
          <w:color w:val="000000"/>
          <w:sz w:val="24"/>
          <w:szCs w:val="24"/>
        </w:rPr>
        <w:t xml:space="preserve"> общеобразовательным  программам начального общего, основного общего, среднего (полного) общего образования. </w:t>
      </w:r>
    </w:p>
    <w:p w:rsidR="004F762B" w:rsidRDefault="004F762B" w:rsidP="004F762B">
      <w:pPr>
        <w:pStyle w:val="a5"/>
        <w:numPr>
          <w:ilvl w:val="0"/>
          <w:numId w:val="7"/>
        </w:numPr>
        <w:ind w:left="360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 xml:space="preserve">Создание условий для организации питания обучающихся. </w:t>
      </w:r>
    </w:p>
    <w:p w:rsidR="004F762B" w:rsidRDefault="004F762B" w:rsidP="004F762B">
      <w:pPr>
        <w:rPr>
          <w:szCs w:val="28"/>
        </w:rPr>
      </w:pPr>
    </w:p>
    <w:p w:rsidR="004F762B" w:rsidRDefault="004F762B" w:rsidP="004F762B">
      <w:pPr>
        <w:jc w:val="center"/>
        <w:rPr>
          <w:szCs w:val="28"/>
        </w:rPr>
      </w:pPr>
    </w:p>
    <w:p w:rsidR="004F762B" w:rsidRPr="00A461D0" w:rsidRDefault="004F762B" w:rsidP="004F762B">
      <w:pPr>
        <w:jc w:val="center"/>
        <w:rPr>
          <w:szCs w:val="28"/>
        </w:rPr>
      </w:pPr>
      <w:r w:rsidRPr="00A461D0">
        <w:rPr>
          <w:szCs w:val="28"/>
        </w:rPr>
        <w:t>Раздел 2.</w:t>
      </w:r>
    </w:p>
    <w:p w:rsidR="004F762B" w:rsidRPr="00A461D0" w:rsidRDefault="004F762B" w:rsidP="004F762B">
      <w:pPr>
        <w:jc w:val="center"/>
        <w:rPr>
          <w:szCs w:val="28"/>
        </w:rPr>
      </w:pPr>
      <w:r w:rsidRPr="00A461D0">
        <w:rPr>
          <w:szCs w:val="28"/>
        </w:rPr>
        <w:t>Анализ существующего положения и перспектив развития образовательного учреждения</w:t>
      </w:r>
    </w:p>
    <w:p w:rsidR="004F762B" w:rsidRDefault="004F762B" w:rsidP="004F762B">
      <w:pPr>
        <w:shd w:val="clear" w:color="auto" w:fill="FFFFFF"/>
        <w:tabs>
          <w:tab w:val="left" w:leader="underscore" w:pos="11700"/>
        </w:tabs>
        <w:jc w:val="both"/>
        <w:rPr>
          <w:rFonts w:ascii="Arial" w:hAnsi="Arial" w:cs="Arial"/>
          <w:sz w:val="2"/>
          <w:szCs w:val="2"/>
        </w:rPr>
      </w:pPr>
    </w:p>
    <w:tbl>
      <w:tblPr>
        <w:tblW w:w="9718" w:type="dxa"/>
        <w:tblCellMar>
          <w:left w:w="40" w:type="dxa"/>
          <w:right w:w="40" w:type="dxa"/>
        </w:tblCellMar>
        <w:tblLook w:val="0000"/>
      </w:tblPr>
      <w:tblGrid>
        <w:gridCol w:w="5864"/>
        <w:gridCol w:w="2402"/>
        <w:gridCol w:w="1452"/>
      </w:tblGrid>
      <w:tr w:rsidR="004F762B" w:rsidRPr="00372764" w:rsidTr="00DB0434">
        <w:trPr>
          <w:trHeight w:hRule="exact" w:val="495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72764" w:rsidRDefault="004F762B" w:rsidP="00DB0434">
            <w:pPr>
              <w:shd w:val="clear" w:color="auto" w:fill="FFFFFF"/>
              <w:jc w:val="both"/>
            </w:pPr>
            <w:r w:rsidRPr="00372764">
              <w:rPr>
                <w:szCs w:val="28"/>
              </w:rPr>
              <w:t>Параметр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72764" w:rsidRDefault="004F762B" w:rsidP="00DB0434">
            <w:pPr>
              <w:shd w:val="clear" w:color="auto" w:fill="FFFFFF"/>
              <w:jc w:val="both"/>
            </w:pPr>
            <w:r w:rsidRPr="00372764">
              <w:rPr>
                <w:sz w:val="22"/>
              </w:rPr>
              <w:t xml:space="preserve">Единица </w:t>
            </w:r>
            <w:proofErr w:type="gramStart"/>
            <w:r w:rsidRPr="00372764">
              <w:rPr>
                <w:sz w:val="22"/>
              </w:rPr>
              <w:t>измерении</w:t>
            </w:r>
            <w:proofErr w:type="gramEnd"/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461D0" w:rsidRDefault="004F762B" w:rsidP="00DB0434">
            <w:pPr>
              <w:shd w:val="clear" w:color="auto" w:fill="FFFFFF"/>
              <w:jc w:val="both"/>
            </w:pPr>
            <w:hyperlink r:id="rId6" w:history="1">
              <w:r w:rsidRPr="00A461D0">
                <w:rPr>
                  <w:spacing w:val="31"/>
                  <w:sz w:val="22"/>
                </w:rPr>
                <w:t>Показатель</w:t>
              </w:r>
            </w:hyperlink>
          </w:p>
        </w:tc>
      </w:tr>
      <w:tr w:rsidR="004F762B" w:rsidRPr="00372764" w:rsidTr="00DB0434">
        <w:trPr>
          <w:trHeight w:hRule="exact" w:val="69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Проектная мощность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5A7F31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5A7F31">
              <w:rPr>
                <w:iCs/>
                <w:szCs w:val="28"/>
              </w:rPr>
              <w:t xml:space="preserve">Число </w:t>
            </w:r>
            <w:proofErr w:type="gramStart"/>
            <w:r w:rsidRPr="005A7F31">
              <w:rPr>
                <w:iCs/>
                <w:szCs w:val="28"/>
              </w:rPr>
              <w:t>обучающихся</w:t>
            </w:r>
            <w:proofErr w:type="gramEnd"/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5A7F31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5A7F31">
              <w:rPr>
                <w:iCs/>
                <w:szCs w:val="28"/>
              </w:rPr>
              <w:t>536</w:t>
            </w:r>
          </w:p>
        </w:tc>
      </w:tr>
      <w:tr w:rsidR="004F762B" w:rsidRPr="00372764" w:rsidTr="00DB0434">
        <w:trPr>
          <w:trHeight w:hRule="exact" w:val="645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Фактическая наполняемость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 xml:space="preserve">Число </w:t>
            </w:r>
            <w:proofErr w:type="gramStart"/>
            <w:r w:rsidRPr="00CB132B">
              <w:rPr>
                <w:iCs/>
                <w:szCs w:val="28"/>
              </w:rPr>
              <w:t>обучающихся</w:t>
            </w:r>
            <w:proofErr w:type="gramEnd"/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4D6BF9" w:rsidRDefault="004F762B" w:rsidP="00DB0434">
            <w:pPr>
              <w:shd w:val="clear" w:color="auto" w:fill="FFFFFF"/>
              <w:jc w:val="both"/>
              <w:rPr>
                <w:szCs w:val="28"/>
                <w:highlight w:val="yellow"/>
              </w:rPr>
            </w:pPr>
            <w:r>
              <w:rPr>
                <w:iCs/>
                <w:szCs w:val="28"/>
              </w:rPr>
              <w:t>169</w:t>
            </w:r>
          </w:p>
        </w:tc>
      </w:tr>
      <w:tr w:rsidR="004F762B" w:rsidRPr="00372764" w:rsidTr="00DB0434">
        <w:trPr>
          <w:trHeight w:val="54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Структура классов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spacing w:line="270" w:lineRule="exact"/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>Число классов</w:t>
            </w:r>
            <w:r w:rsidRPr="00CB132B">
              <w:rPr>
                <w:iCs/>
                <w:szCs w:val="28"/>
              </w:rPr>
              <w:t>/ обучающихся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>12</w:t>
            </w:r>
            <w:r w:rsidRPr="00CB132B">
              <w:rPr>
                <w:iCs/>
                <w:szCs w:val="28"/>
                <w:lang w:val="en-US"/>
              </w:rPr>
              <w:t>/</w:t>
            </w:r>
            <w:r>
              <w:rPr>
                <w:iCs/>
                <w:szCs w:val="28"/>
              </w:rPr>
              <w:t>169</w:t>
            </w:r>
          </w:p>
        </w:tc>
      </w:tr>
      <w:tr w:rsidR="004F762B" w:rsidRPr="00372764" w:rsidTr="00DB0434">
        <w:trPr>
          <w:trHeight w:val="54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>-</w:t>
            </w:r>
            <w:r w:rsidRPr="00CB132B">
              <w:rPr>
                <w:iCs/>
                <w:szCs w:val="28"/>
              </w:rPr>
              <w:t>1-4 классы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proofErr w:type="spellStart"/>
            <w:proofErr w:type="gramStart"/>
            <w:r w:rsidRPr="00CB132B">
              <w:rPr>
                <w:szCs w:val="28"/>
              </w:rPr>
              <w:t>шт</w:t>
            </w:r>
            <w:proofErr w:type="spellEnd"/>
            <w:proofErr w:type="gramEnd"/>
            <w:r w:rsidRPr="00CB132B">
              <w:rPr>
                <w:szCs w:val="28"/>
              </w:rPr>
              <w:t>/чел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4/67</w:t>
            </w:r>
          </w:p>
        </w:tc>
      </w:tr>
      <w:tr w:rsidR="004F762B" w:rsidRPr="00372764" w:rsidTr="00DB0434">
        <w:trPr>
          <w:trHeight w:val="54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bCs/>
                <w:iCs/>
                <w:w w:val="72"/>
                <w:szCs w:val="28"/>
              </w:rPr>
              <w:t>-</w:t>
            </w:r>
            <w:r w:rsidRPr="00390309">
              <w:rPr>
                <w:b/>
                <w:bCs/>
                <w:iCs/>
                <w:w w:val="72"/>
                <w:szCs w:val="28"/>
              </w:rPr>
              <w:t>5-9 классы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proofErr w:type="spellStart"/>
            <w:proofErr w:type="gramStart"/>
            <w:r w:rsidRPr="00CB132B">
              <w:rPr>
                <w:bCs/>
                <w:szCs w:val="28"/>
              </w:rPr>
              <w:t>шт</w:t>
            </w:r>
            <w:proofErr w:type="spellEnd"/>
            <w:proofErr w:type="gramEnd"/>
            <w:r w:rsidRPr="00CB132B">
              <w:rPr>
                <w:bCs/>
                <w:szCs w:val="28"/>
              </w:rPr>
              <w:t>/чел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6/87</w:t>
            </w:r>
          </w:p>
        </w:tc>
      </w:tr>
      <w:tr w:rsidR="004F762B" w:rsidRPr="00372764" w:rsidTr="00DB0434">
        <w:trPr>
          <w:trHeight w:val="54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CB132B">
              <w:rPr>
                <w:iCs/>
                <w:szCs w:val="28"/>
              </w:rPr>
              <w:t>10-11 классы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proofErr w:type="spellStart"/>
            <w:proofErr w:type="gramStart"/>
            <w:r w:rsidRPr="00CB132B">
              <w:rPr>
                <w:szCs w:val="28"/>
              </w:rPr>
              <w:t>шт</w:t>
            </w:r>
            <w:proofErr w:type="spellEnd"/>
            <w:proofErr w:type="gramEnd"/>
            <w:r w:rsidRPr="00CB132B">
              <w:rPr>
                <w:szCs w:val="28"/>
              </w:rPr>
              <w:t>/чел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2/15</w:t>
            </w:r>
          </w:p>
        </w:tc>
      </w:tr>
      <w:tr w:rsidR="004F762B" w:rsidRPr="00372764" w:rsidTr="00DB0434">
        <w:trPr>
          <w:trHeight w:val="54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Штатное расписание, в том числе по категориям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Число шт. единиц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iCs/>
                <w:szCs w:val="28"/>
              </w:rPr>
              <w:t>39,06</w:t>
            </w:r>
          </w:p>
        </w:tc>
      </w:tr>
      <w:tr w:rsidR="004F762B" w:rsidRPr="00372764" w:rsidTr="00DB0434">
        <w:trPr>
          <w:trHeight w:val="540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Руководители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Педагогический персонал (включая учителей по тарификации)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proofErr w:type="spellStart"/>
            <w:proofErr w:type="gramStart"/>
            <w:r w:rsidRPr="00CB132B">
              <w:rPr>
                <w:iCs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21,69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Прочие специалисты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proofErr w:type="spellStart"/>
            <w:proofErr w:type="gramStart"/>
            <w:r w:rsidRPr="00CB132B">
              <w:rPr>
                <w:iCs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Рабочие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proofErr w:type="spellStart"/>
            <w:proofErr w:type="gramStart"/>
            <w:r w:rsidRPr="00CB132B">
              <w:rPr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14,37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Уровень образования педагогических кадров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Численность/%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BE7FFD">
              <w:rPr>
                <w:szCs w:val="28"/>
              </w:rPr>
              <w:t>/100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iCs/>
                <w:szCs w:val="28"/>
              </w:rPr>
              <w:t>высшее профессиональное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14</w:t>
            </w:r>
            <w:r w:rsidRPr="00BE7FFD">
              <w:rPr>
                <w:szCs w:val="28"/>
              </w:rPr>
              <w:t>/</w:t>
            </w:r>
            <w:r>
              <w:rPr>
                <w:szCs w:val="28"/>
              </w:rPr>
              <w:t>88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iCs/>
                <w:szCs w:val="28"/>
              </w:rPr>
              <w:t>среднее профессиональное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чел/ 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BE7FFD">
              <w:rPr>
                <w:szCs w:val="28"/>
              </w:rPr>
              <w:t>/</w:t>
            </w:r>
            <w:r>
              <w:rPr>
                <w:szCs w:val="28"/>
              </w:rPr>
              <w:t>12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iCs/>
                <w:szCs w:val="28"/>
              </w:rPr>
              <w:t>начальное профессиональное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чел/ 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</w:p>
        </w:tc>
      </w:tr>
      <w:tr w:rsidR="004F762B" w:rsidRPr="00372764" w:rsidTr="00DB0434">
        <w:trPr>
          <w:trHeight w:val="345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iCs/>
                <w:szCs w:val="28"/>
              </w:rPr>
              <w:t>среднее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BE7FFD">
              <w:rPr>
                <w:szCs w:val="28"/>
              </w:rPr>
              <w:t>чел/ 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BE7FFD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</w:p>
        </w:tc>
      </w:tr>
      <w:tr w:rsidR="004F762B" w:rsidRPr="00372764" w:rsidTr="00DB0434">
        <w:trPr>
          <w:trHeight w:val="825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lastRenderedPageBreak/>
              <w:t>Уровень квалификации педагогических кадров: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szCs w:val="28"/>
              </w:rPr>
              <w:t>Численность/%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16</w:t>
            </w:r>
            <w:r w:rsidRPr="00CB132B">
              <w:rPr>
                <w:szCs w:val="28"/>
              </w:rPr>
              <w:t>/100</w:t>
            </w:r>
          </w:p>
        </w:tc>
      </w:tr>
      <w:tr w:rsidR="004F762B" w:rsidRPr="00372764" w:rsidTr="00DB0434">
        <w:trPr>
          <w:trHeight w:val="458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с высшей квалификационной категорией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2/12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>с первой квалификационной категорией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12/75</w:t>
            </w:r>
          </w:p>
        </w:tc>
      </w:tr>
      <w:tr w:rsidR="004F762B" w:rsidRPr="00372764" w:rsidTr="00DB0434">
        <w:trPr>
          <w:trHeight w:val="644"/>
        </w:trPr>
        <w:tc>
          <w:tcPr>
            <w:tcW w:w="5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iCs/>
                <w:szCs w:val="28"/>
              </w:rPr>
              <w:t xml:space="preserve"> со второй квалификационной категорией 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CB132B">
              <w:rPr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2/13</w:t>
            </w:r>
          </w:p>
        </w:tc>
      </w:tr>
    </w:tbl>
    <w:p w:rsidR="004F762B" w:rsidRDefault="004F762B" w:rsidP="004F762B">
      <w:pPr>
        <w:rPr>
          <w:sz w:val="24"/>
          <w:szCs w:val="24"/>
        </w:rPr>
      </w:pPr>
    </w:p>
    <w:p w:rsidR="004F762B" w:rsidRPr="009A4360" w:rsidRDefault="004F762B" w:rsidP="004F762B">
      <w:pPr>
        <w:pStyle w:val="a9"/>
        <w:keepNext/>
        <w:jc w:val="center"/>
        <w:rPr>
          <w:b w:val="0"/>
          <w:color w:val="auto"/>
          <w:sz w:val="28"/>
          <w:szCs w:val="28"/>
        </w:rPr>
      </w:pPr>
      <w:r w:rsidRPr="009A4360">
        <w:rPr>
          <w:b w:val="0"/>
          <w:color w:val="auto"/>
          <w:sz w:val="28"/>
          <w:szCs w:val="28"/>
        </w:rPr>
        <w:t>Раздел 3.</w:t>
      </w:r>
    </w:p>
    <w:p w:rsidR="004F762B" w:rsidRDefault="004F762B" w:rsidP="004F762B">
      <w:pPr>
        <w:jc w:val="center"/>
        <w:rPr>
          <w:szCs w:val="28"/>
        </w:rPr>
      </w:pPr>
      <w:r w:rsidRPr="009A4360">
        <w:rPr>
          <w:szCs w:val="28"/>
        </w:rPr>
        <w:t>Показатели финансового состояния учреждения</w:t>
      </w:r>
    </w:p>
    <w:p w:rsidR="004F762B" w:rsidRPr="009A4360" w:rsidRDefault="004F762B" w:rsidP="004F762B">
      <w:pPr>
        <w:jc w:val="center"/>
        <w:rPr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764"/>
        <w:gridCol w:w="8100"/>
        <w:gridCol w:w="1682"/>
      </w:tblGrid>
      <w:tr w:rsidR="004F762B" w:rsidRPr="00365919" w:rsidTr="00DB0434">
        <w:trPr>
          <w:trHeight w:hRule="exact" w:val="832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  <w:lang w:val="en-US"/>
              </w:rPr>
              <w:t xml:space="preserve">№ </w:t>
            </w:r>
            <w:proofErr w:type="spellStart"/>
            <w:r w:rsidRPr="00365919">
              <w:rPr>
                <w:szCs w:val="28"/>
              </w:rPr>
              <w:t>п</w:t>
            </w:r>
            <w:proofErr w:type="spellEnd"/>
            <w:r w:rsidRPr="00365919">
              <w:rPr>
                <w:szCs w:val="28"/>
              </w:rPr>
              <w:t>/</w:t>
            </w:r>
            <w:proofErr w:type="spellStart"/>
            <w:r w:rsidRPr="00365919">
              <w:rPr>
                <w:szCs w:val="28"/>
              </w:rPr>
              <w:t>п</w:t>
            </w:r>
            <w:proofErr w:type="spellEnd"/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 xml:space="preserve">Наименование показателя   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>Стои</w:t>
            </w:r>
            <w:r>
              <w:rPr>
                <w:szCs w:val="28"/>
              </w:rPr>
              <w:t xml:space="preserve">мость, </w:t>
            </w:r>
            <w:r w:rsidRPr="00365919">
              <w:rPr>
                <w:szCs w:val="28"/>
              </w:rPr>
              <w:t>руб.</w:t>
            </w:r>
          </w:p>
        </w:tc>
      </w:tr>
      <w:tr w:rsidR="004F762B" w:rsidRPr="00365919" w:rsidTr="00DB0434">
        <w:trPr>
          <w:trHeight w:hRule="exact" w:val="64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>1.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spacing w:line="315" w:lineRule="exact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 xml:space="preserve">Нефинансовые активы, всего </w:t>
            </w:r>
          </w:p>
          <w:p w:rsidR="004F762B" w:rsidRPr="00365919" w:rsidRDefault="004F762B" w:rsidP="00DB0434">
            <w:pPr>
              <w:shd w:val="clear" w:color="auto" w:fill="FFFFFF"/>
              <w:spacing w:line="315" w:lineRule="exact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>из них: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13168801,11</w:t>
            </w:r>
          </w:p>
        </w:tc>
      </w:tr>
      <w:tr w:rsidR="004F762B" w:rsidRPr="00365919" w:rsidTr="00DB0434">
        <w:trPr>
          <w:trHeight w:hRule="exact" w:val="9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>1.1.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spacing w:line="300" w:lineRule="exact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 xml:space="preserve">Общая балансовая стоимость недвижимого муниципального имущества на дату составления плана финансово-хозяйственной деятельности, всего: </w:t>
            </w:r>
          </w:p>
          <w:p w:rsidR="004F762B" w:rsidRPr="00365919" w:rsidRDefault="004F762B" w:rsidP="00DB0434">
            <w:pPr>
              <w:shd w:val="clear" w:color="auto" w:fill="FFFFFF"/>
              <w:spacing w:line="300" w:lineRule="exact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>и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6 724 534,25</w:t>
            </w:r>
          </w:p>
        </w:tc>
      </w:tr>
      <w:tr w:rsidR="004F762B" w:rsidRPr="00365919" w:rsidTr="00DB0434">
        <w:tblPrEx>
          <w:tblLook w:val="0000"/>
        </w:tblPrEx>
        <w:trPr>
          <w:trHeight w:hRule="exact" w:val="125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>1.2.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spacing w:line="285" w:lineRule="exact"/>
              <w:ind w:right="645"/>
              <w:rPr>
                <w:szCs w:val="28"/>
              </w:rPr>
            </w:pPr>
            <w:r w:rsidRPr="00365919">
              <w:rPr>
                <w:spacing w:val="-1"/>
                <w:szCs w:val="28"/>
              </w:rPr>
              <w:t>Общая балансовая стоимость движимого муниципального имущества на дату составления плана финансово-</w:t>
            </w:r>
            <w:r w:rsidRPr="00365919">
              <w:rPr>
                <w:szCs w:val="28"/>
              </w:rPr>
              <w:t>хозяйственной деятельности, всего</w:t>
            </w:r>
          </w:p>
          <w:p w:rsidR="004F762B" w:rsidRPr="00365919" w:rsidRDefault="004F762B" w:rsidP="00DB0434">
            <w:pPr>
              <w:shd w:val="clear" w:color="auto" w:fill="FFFFFF"/>
              <w:spacing w:line="285" w:lineRule="exact"/>
              <w:ind w:right="645"/>
              <w:rPr>
                <w:szCs w:val="28"/>
              </w:rPr>
            </w:pPr>
            <w:r w:rsidRPr="00365919">
              <w:rPr>
                <w:szCs w:val="28"/>
              </w:rPr>
              <w:t xml:space="preserve"> в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3442095,93</w:t>
            </w:r>
          </w:p>
        </w:tc>
      </w:tr>
      <w:tr w:rsidR="004F762B" w:rsidRPr="00365919" w:rsidTr="00DB0434">
        <w:tblPrEx>
          <w:tblLook w:val="0000"/>
        </w:tblPrEx>
        <w:trPr>
          <w:trHeight w:hRule="exact" w:val="47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1.3.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pStyle w:val="a8"/>
              <w:shd w:val="clear" w:color="auto" w:fill="FFFFFF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65919">
              <w:rPr>
                <w:sz w:val="28"/>
                <w:szCs w:val="28"/>
              </w:rPr>
              <w:t>тоимость особо ценного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1D2E8D" w:rsidRDefault="004F762B" w:rsidP="00DB0434">
            <w:pPr>
              <w:shd w:val="clear" w:color="auto" w:fill="FFFFFF"/>
              <w:spacing w:line="315" w:lineRule="exact"/>
              <w:jc w:val="center"/>
              <w:rPr>
                <w:szCs w:val="28"/>
              </w:rPr>
            </w:pPr>
            <w:r w:rsidRPr="001D2E8D">
              <w:rPr>
                <w:szCs w:val="28"/>
              </w:rPr>
              <w:t>3 002 170,93</w:t>
            </w:r>
          </w:p>
        </w:tc>
      </w:tr>
      <w:tr w:rsidR="004F762B" w:rsidRPr="00365919" w:rsidTr="00DB0434">
        <w:tblPrEx>
          <w:tblLook w:val="0000"/>
        </w:tblPrEx>
        <w:trPr>
          <w:trHeight w:hRule="exact" w:val="7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rPr>
                <w:szCs w:val="28"/>
              </w:rPr>
            </w:pPr>
            <w:r w:rsidRPr="00365919">
              <w:rPr>
                <w:szCs w:val="28"/>
              </w:rPr>
              <w:t xml:space="preserve">2. 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rPr>
                <w:szCs w:val="28"/>
              </w:rPr>
            </w:pPr>
            <w:r w:rsidRPr="00365919">
              <w:rPr>
                <w:szCs w:val="28"/>
              </w:rPr>
              <w:t>Финансовые активы, всего</w:t>
            </w:r>
          </w:p>
          <w:p w:rsidR="004F762B" w:rsidRPr="00365919" w:rsidRDefault="004F762B" w:rsidP="00DB0434">
            <w:pPr>
              <w:rPr>
                <w:szCs w:val="28"/>
              </w:rPr>
            </w:pPr>
            <w:r w:rsidRPr="00365919">
              <w:rPr>
                <w:szCs w:val="28"/>
              </w:rPr>
              <w:t xml:space="preserve"> из них: 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7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 xml:space="preserve">2.1. 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>Дебиторская задолженность по доходам, полученным за счет средств муниципального бюджета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1417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>2.2.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ind w:right="210"/>
              <w:rPr>
                <w:szCs w:val="28"/>
              </w:rPr>
            </w:pPr>
            <w:r w:rsidRPr="00365919">
              <w:rPr>
                <w:szCs w:val="28"/>
              </w:rPr>
              <w:t xml:space="preserve">Дебиторская задолженность по выданным авансам, полученным за счет средств муниципального бюджета всего: </w:t>
            </w:r>
          </w:p>
          <w:p w:rsidR="004F762B" w:rsidRPr="00365919" w:rsidRDefault="004F762B" w:rsidP="00DB0434">
            <w:pPr>
              <w:shd w:val="clear" w:color="auto" w:fill="FFFFFF"/>
              <w:ind w:right="210"/>
              <w:rPr>
                <w:szCs w:val="28"/>
              </w:rPr>
            </w:pPr>
            <w:r w:rsidRPr="00365919">
              <w:rPr>
                <w:szCs w:val="28"/>
              </w:rPr>
              <w:t>в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ни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4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организацию питания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mallCaps/>
                <w:sz w:val="28"/>
                <w:szCs w:val="28"/>
              </w:rPr>
              <w:t xml:space="preserve">на </w:t>
            </w:r>
            <w:r w:rsidRPr="00365919">
              <w:rPr>
                <w:sz w:val="28"/>
                <w:szCs w:val="28"/>
              </w:rPr>
              <w:t>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1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977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lastRenderedPageBreak/>
              <w:t>2.3.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spacing w:line="270" w:lineRule="exact"/>
              <w:ind w:right="315"/>
              <w:rPr>
                <w:szCs w:val="28"/>
              </w:rPr>
            </w:pPr>
            <w:r w:rsidRPr="00365919">
              <w:rPr>
                <w:szCs w:val="28"/>
              </w:rPr>
              <w:t>Дебиторская задолженность по выданным авансам за счет доходов, полученных от платной и иной приносящей доход деятельности, всего: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па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4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на организацию </w:t>
            </w:r>
            <w:proofErr w:type="gramStart"/>
            <w:r w:rsidRPr="00365919">
              <w:rPr>
                <w:sz w:val="28"/>
                <w:szCs w:val="28"/>
              </w:rPr>
              <w:t>питании</w:t>
            </w:r>
            <w:proofErr w:type="gramEnd"/>
            <w:r w:rsidRPr="00365919">
              <w:rPr>
                <w:sz w:val="28"/>
                <w:szCs w:val="28"/>
              </w:rPr>
              <w:t xml:space="preserve">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602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 xml:space="preserve">3. 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ind w:left="375"/>
              <w:rPr>
                <w:szCs w:val="28"/>
              </w:rPr>
            </w:pPr>
            <w:r w:rsidRPr="00365919">
              <w:rPr>
                <w:szCs w:val="28"/>
              </w:rPr>
              <w:t>Обязательства, всего</w:t>
            </w:r>
            <w:r>
              <w:rPr>
                <w:szCs w:val="28"/>
              </w:rPr>
              <w:t xml:space="preserve"> - </w:t>
            </w:r>
          </w:p>
          <w:p w:rsidR="004F762B" w:rsidRPr="00365919" w:rsidRDefault="004F762B" w:rsidP="00DB0434">
            <w:pPr>
              <w:shd w:val="clear" w:color="auto" w:fill="FFFFFF"/>
              <w:ind w:left="375"/>
              <w:rPr>
                <w:szCs w:val="28"/>
              </w:rPr>
            </w:pPr>
            <w:r w:rsidRPr="00365919">
              <w:rPr>
                <w:szCs w:val="28"/>
              </w:rPr>
              <w:t xml:space="preserve"> из них: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4B0DC2" w:rsidRDefault="004F762B" w:rsidP="00DB04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B0DC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     552 532,99   </w:t>
            </w:r>
          </w:p>
          <w:p w:rsidR="004F762B" w:rsidRPr="004B0DC2" w:rsidRDefault="004F762B" w:rsidP="00DB0434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454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365919">
              <w:rPr>
                <w:szCs w:val="28"/>
              </w:rPr>
              <w:t>3.1.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>Просроченная кредиторская задолженность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4B0DC2" w:rsidRDefault="004F762B" w:rsidP="00DB0434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1169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>3.2.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spacing w:line="285" w:lineRule="exact"/>
              <w:ind w:right="645"/>
              <w:rPr>
                <w:szCs w:val="28"/>
              </w:rPr>
            </w:pPr>
            <w:r w:rsidRPr="00365919">
              <w:rPr>
                <w:szCs w:val="28"/>
              </w:rPr>
              <w:t xml:space="preserve">Кредиторская задолженность по расчетам с поставщиками и подрядчиками за счет средств муниципального бюджета, всего - </w:t>
            </w:r>
          </w:p>
          <w:p w:rsidR="004F762B" w:rsidRPr="00365919" w:rsidRDefault="004F762B" w:rsidP="00DB0434">
            <w:pPr>
              <w:shd w:val="clear" w:color="auto" w:fill="FFFFFF"/>
              <w:spacing w:line="285" w:lineRule="exact"/>
              <w:ind w:right="645"/>
              <w:rPr>
                <w:szCs w:val="28"/>
              </w:rPr>
            </w:pPr>
            <w:r w:rsidRPr="00365919">
              <w:rPr>
                <w:szCs w:val="28"/>
              </w:rPr>
              <w:t xml:space="preserve"> в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4B0DC2" w:rsidRDefault="004F762B" w:rsidP="00DB04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4B0DC2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 xml:space="preserve">      552 532,99   </w:t>
            </w:r>
          </w:p>
          <w:p w:rsidR="004F762B" w:rsidRPr="004B0DC2" w:rsidRDefault="004F762B" w:rsidP="00DB0434">
            <w:pPr>
              <w:shd w:val="clear" w:color="auto" w:fill="FFFFFF"/>
              <w:jc w:val="center"/>
              <w:rPr>
                <w:b/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оплату труда работников и начисления на оплату труда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9133B" w:rsidRDefault="004F762B" w:rsidP="00DB0434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89133B">
              <w:rPr>
                <w:rFonts w:ascii="Calibri" w:hAnsi="Calibri"/>
                <w:bCs/>
                <w:color w:val="000000"/>
                <w:sz w:val="18"/>
                <w:szCs w:val="18"/>
              </w:rPr>
              <w:t xml:space="preserve">         8 550,90   </w:t>
            </w:r>
          </w:p>
          <w:p w:rsidR="004F762B" w:rsidRPr="0089133B" w:rsidRDefault="004F762B" w:rsidP="00DB043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па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9133B" w:rsidRDefault="004F762B" w:rsidP="00DB0434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89133B">
              <w:rPr>
                <w:rFonts w:ascii="Calibri" w:hAnsi="Calibri"/>
                <w:bCs/>
                <w:color w:val="000000"/>
                <w:sz w:val="18"/>
                <w:szCs w:val="18"/>
              </w:rPr>
              <w:t xml:space="preserve">      36 357,80   </w:t>
            </w:r>
          </w:p>
          <w:p w:rsidR="004F762B" w:rsidRPr="0089133B" w:rsidRDefault="004F762B" w:rsidP="00DB043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организацию питания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9133B" w:rsidRDefault="004F762B" w:rsidP="00DB0434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89133B">
              <w:rPr>
                <w:rFonts w:ascii="Calibri" w:hAnsi="Calibri"/>
                <w:bCs/>
                <w:color w:val="000000"/>
                <w:sz w:val="18"/>
                <w:szCs w:val="18"/>
              </w:rPr>
              <w:t xml:space="preserve">     59 850,00   </w:t>
            </w:r>
          </w:p>
          <w:p w:rsidR="004F762B" w:rsidRPr="0089133B" w:rsidRDefault="004F762B" w:rsidP="00DB043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9133B" w:rsidRDefault="004F762B" w:rsidP="00DB043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9133B" w:rsidRDefault="004F762B" w:rsidP="00DB0434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89133B">
              <w:rPr>
                <w:rFonts w:ascii="Calibri" w:hAnsi="Calibri"/>
                <w:bCs/>
                <w:color w:val="000000"/>
                <w:sz w:val="18"/>
                <w:szCs w:val="18"/>
              </w:rPr>
              <w:t xml:space="preserve">      342 330,17   </w:t>
            </w:r>
          </w:p>
          <w:p w:rsidR="004F762B" w:rsidRPr="0089133B" w:rsidRDefault="004F762B" w:rsidP="00DB043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9133B" w:rsidRDefault="004F762B" w:rsidP="00DB0434">
            <w:pPr>
              <w:jc w:val="center"/>
              <w:rPr>
                <w:rFonts w:ascii="Calibri" w:hAnsi="Calibri"/>
                <w:bCs/>
                <w:color w:val="000000"/>
                <w:sz w:val="18"/>
                <w:szCs w:val="18"/>
              </w:rPr>
            </w:pPr>
            <w:r w:rsidRPr="0089133B">
              <w:rPr>
                <w:rFonts w:ascii="Calibri" w:hAnsi="Calibri"/>
                <w:bCs/>
                <w:color w:val="000000"/>
                <w:sz w:val="18"/>
                <w:szCs w:val="18"/>
              </w:rPr>
              <w:t xml:space="preserve">  105 444,12   </w:t>
            </w:r>
          </w:p>
          <w:p w:rsidR="004F762B" w:rsidRPr="0089133B" w:rsidRDefault="004F762B" w:rsidP="00DB043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4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144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  <w:r w:rsidRPr="00365919">
              <w:rPr>
                <w:szCs w:val="28"/>
              </w:rPr>
              <w:t>3.3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spacing w:line="270" w:lineRule="exact"/>
              <w:ind w:right="660"/>
              <w:rPr>
                <w:szCs w:val="28"/>
              </w:rPr>
            </w:pPr>
            <w:r w:rsidRPr="00365919">
              <w:rPr>
                <w:spacing w:val="-2"/>
                <w:szCs w:val="28"/>
              </w:rPr>
              <w:t xml:space="preserve">Кредиторская задолженность по расчетам с поставщиками и подрядчиками за счет доходов, полученных от </w:t>
            </w:r>
            <w:r w:rsidRPr="00365919">
              <w:rPr>
                <w:szCs w:val="28"/>
              </w:rPr>
              <w:t>платной и иной приносящей доход деятельности, всего</w:t>
            </w:r>
          </w:p>
          <w:p w:rsidR="004F762B" w:rsidRPr="00365919" w:rsidRDefault="004F762B" w:rsidP="00DB0434">
            <w:pPr>
              <w:shd w:val="clear" w:color="auto" w:fill="FFFFFF"/>
              <w:spacing w:line="270" w:lineRule="exact"/>
              <w:ind w:right="660"/>
              <w:rPr>
                <w:szCs w:val="28"/>
              </w:rPr>
            </w:pPr>
            <w:r w:rsidRPr="00365919">
              <w:rPr>
                <w:szCs w:val="28"/>
              </w:rPr>
              <w:t xml:space="preserve">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427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оплату труда работников и начисления на оплату труда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8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организацию питания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RPr="00365919" w:rsidTr="00DB0434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rPr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4F762B">
            <w:pPr>
              <w:pStyle w:val="a8"/>
              <w:numPr>
                <w:ilvl w:val="0"/>
                <w:numId w:val="3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365919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</w:tbl>
    <w:p w:rsidR="004F762B" w:rsidRDefault="004F762B" w:rsidP="004F762B">
      <w:pPr>
        <w:shd w:val="clear" w:color="auto" w:fill="FFFFFF"/>
        <w:rPr>
          <w:szCs w:val="28"/>
        </w:rPr>
      </w:pPr>
    </w:p>
    <w:p w:rsidR="004F762B" w:rsidRDefault="004F762B" w:rsidP="004F762B">
      <w:pPr>
        <w:shd w:val="clear" w:color="auto" w:fill="FFFFFF"/>
        <w:jc w:val="center"/>
        <w:rPr>
          <w:szCs w:val="28"/>
        </w:rPr>
      </w:pPr>
    </w:p>
    <w:p w:rsidR="004F762B" w:rsidRDefault="004F762B" w:rsidP="004F762B">
      <w:pPr>
        <w:shd w:val="clear" w:color="auto" w:fill="FFFFFF"/>
        <w:jc w:val="center"/>
        <w:rPr>
          <w:szCs w:val="28"/>
        </w:rPr>
      </w:pPr>
    </w:p>
    <w:p w:rsidR="004F762B" w:rsidRDefault="004F762B" w:rsidP="004F762B">
      <w:pPr>
        <w:shd w:val="clear" w:color="auto" w:fill="FFFFFF"/>
        <w:jc w:val="center"/>
        <w:rPr>
          <w:szCs w:val="28"/>
        </w:rPr>
      </w:pPr>
    </w:p>
    <w:p w:rsidR="004F762B" w:rsidRDefault="004F762B" w:rsidP="004F762B">
      <w:pPr>
        <w:shd w:val="clear" w:color="auto" w:fill="FFFFFF"/>
        <w:jc w:val="center"/>
        <w:rPr>
          <w:szCs w:val="28"/>
        </w:rPr>
      </w:pPr>
      <w:r>
        <w:rPr>
          <w:szCs w:val="28"/>
        </w:rPr>
        <w:lastRenderedPageBreak/>
        <w:t>Раздел 4.</w:t>
      </w:r>
    </w:p>
    <w:p w:rsidR="004F762B" w:rsidRPr="008C3C2F" w:rsidRDefault="004F762B" w:rsidP="004F762B">
      <w:pPr>
        <w:shd w:val="clear" w:color="auto" w:fill="FFFFFF"/>
        <w:jc w:val="center"/>
        <w:rPr>
          <w:szCs w:val="28"/>
        </w:rPr>
      </w:pPr>
      <w:r>
        <w:rPr>
          <w:szCs w:val="28"/>
        </w:rPr>
        <w:t>Динамика изменения основных параметров деятельности учреждения</w:t>
      </w:r>
    </w:p>
    <w:tbl>
      <w:tblPr>
        <w:tblW w:w="4979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4325"/>
        <w:gridCol w:w="1319"/>
        <w:gridCol w:w="1655"/>
        <w:gridCol w:w="1861"/>
        <w:gridCol w:w="128"/>
        <w:gridCol w:w="8"/>
        <w:gridCol w:w="1206"/>
      </w:tblGrid>
      <w:tr w:rsidR="004F762B" w:rsidRPr="008C3C2F" w:rsidTr="00DB0434">
        <w:trPr>
          <w:trHeight w:hRule="exact" w:val="330"/>
        </w:trPr>
        <w:tc>
          <w:tcPr>
            <w:tcW w:w="268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1875"/>
              <w:rPr>
                <w:szCs w:val="28"/>
              </w:rPr>
            </w:pPr>
            <w:r>
              <w:rPr>
                <w:szCs w:val="28"/>
              </w:rPr>
              <w:t>Показатель</w:t>
            </w:r>
          </w:p>
          <w:p w:rsidR="004F762B" w:rsidRDefault="004F762B" w:rsidP="00DB0434">
            <w:pPr>
              <w:rPr>
                <w:szCs w:val="28"/>
              </w:rPr>
            </w:pPr>
          </w:p>
          <w:p w:rsidR="004F762B" w:rsidRDefault="004F762B" w:rsidP="00DB0434">
            <w:pPr>
              <w:rPr>
                <w:szCs w:val="28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465"/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945"/>
              <w:rPr>
                <w:szCs w:val="28"/>
              </w:rPr>
            </w:pPr>
            <w:r>
              <w:rPr>
                <w:szCs w:val="28"/>
              </w:rPr>
              <w:t>2016 год</w:t>
            </w:r>
          </w:p>
        </w:tc>
        <w:tc>
          <w:tcPr>
            <w:tcW w:w="5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Pr="008C3C2F" w:rsidRDefault="004F762B" w:rsidP="00DB0434">
            <w:pPr>
              <w:shd w:val="clear" w:color="auto" w:fill="FFFFFF"/>
              <w:ind w:left="4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к 2015</w:t>
            </w:r>
            <w:r w:rsidRPr="008C3C2F">
              <w:rPr>
                <w:sz w:val="24"/>
                <w:szCs w:val="24"/>
              </w:rPr>
              <w:t>году</w:t>
            </w:r>
          </w:p>
          <w:p w:rsidR="004F762B" w:rsidRPr="008C3C2F" w:rsidRDefault="004F762B" w:rsidP="00DB0434">
            <w:pPr>
              <w:shd w:val="clear" w:color="auto" w:fill="FFFFFF"/>
              <w:ind w:left="795"/>
              <w:rPr>
                <w:sz w:val="24"/>
                <w:szCs w:val="24"/>
              </w:rPr>
            </w:pPr>
          </w:p>
          <w:p w:rsidR="004F762B" w:rsidRPr="008C3C2F" w:rsidRDefault="004F762B" w:rsidP="00DB0434">
            <w:pPr>
              <w:shd w:val="clear" w:color="auto" w:fill="FFFFFF"/>
              <w:ind w:left="795"/>
              <w:rPr>
                <w:sz w:val="24"/>
                <w:szCs w:val="24"/>
              </w:rPr>
            </w:pPr>
          </w:p>
        </w:tc>
      </w:tr>
      <w:tr w:rsidR="004F762B" w:rsidRPr="008C3C2F" w:rsidTr="00DB0434">
        <w:trPr>
          <w:trHeight w:hRule="exact" w:val="599"/>
        </w:trPr>
        <w:tc>
          <w:tcPr>
            <w:tcW w:w="2687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rPr>
                <w:szCs w:val="28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270"/>
              <w:rPr>
                <w:szCs w:val="28"/>
              </w:rPr>
            </w:pPr>
            <w:r>
              <w:rPr>
                <w:szCs w:val="28"/>
              </w:rPr>
              <w:t>базисный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показатель</w:t>
            </w:r>
          </w:p>
        </w:tc>
        <w:tc>
          <w:tcPr>
            <w:tcW w:w="57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C3C2F" w:rsidRDefault="004F762B" w:rsidP="00DB0434">
            <w:pPr>
              <w:shd w:val="clear" w:color="auto" w:fill="FFFFFF"/>
              <w:ind w:left="795"/>
              <w:rPr>
                <w:sz w:val="24"/>
                <w:szCs w:val="24"/>
              </w:rPr>
            </w:pPr>
          </w:p>
        </w:tc>
      </w:tr>
      <w:tr w:rsidR="004F762B" w:rsidTr="00DB0434">
        <w:trPr>
          <w:trHeight w:hRule="exact" w:val="230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C3C2F" w:rsidRDefault="004F762B" w:rsidP="00DB0434">
            <w:pPr>
              <w:shd w:val="clear" w:color="auto" w:fill="FFFFFF"/>
              <w:ind w:left="2415"/>
              <w:rPr>
                <w:sz w:val="24"/>
                <w:szCs w:val="24"/>
              </w:rPr>
            </w:pPr>
            <w:r w:rsidRPr="008C3C2F">
              <w:rPr>
                <w:sz w:val="24"/>
                <w:szCs w:val="24"/>
              </w:rPr>
              <w:t>1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C3C2F" w:rsidRDefault="004F762B" w:rsidP="00DB0434">
            <w:pPr>
              <w:shd w:val="clear" w:color="auto" w:fill="FFFFFF"/>
              <w:ind w:left="600"/>
              <w:rPr>
                <w:sz w:val="24"/>
                <w:szCs w:val="24"/>
              </w:rPr>
            </w:pPr>
            <w:r w:rsidRPr="008C3C2F">
              <w:rPr>
                <w:sz w:val="24"/>
                <w:szCs w:val="24"/>
              </w:rPr>
              <w:t>2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C3C2F" w:rsidRDefault="004F762B" w:rsidP="00DB0434">
            <w:pPr>
              <w:shd w:val="clear" w:color="auto" w:fill="FFFFFF"/>
              <w:ind w:left="1290"/>
              <w:rPr>
                <w:sz w:val="24"/>
                <w:szCs w:val="24"/>
              </w:rPr>
            </w:pPr>
            <w:r w:rsidRPr="008C3C2F">
              <w:rPr>
                <w:sz w:val="24"/>
                <w:szCs w:val="24"/>
              </w:rPr>
              <w:t>3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8C3C2F" w:rsidRDefault="004F762B" w:rsidP="00DB0434">
            <w:pPr>
              <w:shd w:val="clear" w:color="auto" w:fill="FFFFFF"/>
              <w:ind w:left="1140"/>
              <w:rPr>
                <w:sz w:val="24"/>
                <w:szCs w:val="24"/>
              </w:rPr>
            </w:pPr>
            <w:r w:rsidRPr="008C3C2F">
              <w:rPr>
                <w:sz w:val="24"/>
                <w:szCs w:val="24"/>
              </w:rPr>
              <w:t>4</w:t>
            </w:r>
          </w:p>
        </w:tc>
      </w:tr>
      <w:tr w:rsidR="004F762B" w:rsidTr="00DB0434">
        <w:trPr>
          <w:trHeight w:val="345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2595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Показатели динамики численности </w:t>
            </w:r>
            <w:proofErr w:type="gramStart"/>
            <w:r>
              <w:rPr>
                <w:szCs w:val="28"/>
              </w:rPr>
              <w:t>обучающихся</w:t>
            </w:r>
            <w:proofErr w:type="gramEnd"/>
          </w:p>
        </w:tc>
      </w:tr>
      <w:tr w:rsidR="004F762B" w:rsidTr="00DB0434">
        <w:trPr>
          <w:trHeight w:hRule="exact" w:val="747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 xml:space="preserve">Численность </w:t>
            </w:r>
            <w:proofErr w:type="gramStart"/>
            <w:r>
              <w:rPr>
                <w:szCs w:val="28"/>
              </w:rPr>
              <w:t>обучающихся</w:t>
            </w:r>
            <w:proofErr w:type="gramEnd"/>
            <w:r>
              <w:rPr>
                <w:szCs w:val="28"/>
              </w:rPr>
              <w:t xml:space="preserve">, </w:t>
            </w:r>
          </w:p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в том числе: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495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169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99</w:t>
            </w:r>
          </w:p>
        </w:tc>
      </w:tr>
      <w:tr w:rsidR="004F762B" w:rsidTr="00DB0434">
        <w:trPr>
          <w:trHeight w:val="33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ind w:left="2160"/>
              <w:jc w:val="center"/>
              <w:rPr>
                <w:szCs w:val="28"/>
              </w:rPr>
            </w:pPr>
            <w:r>
              <w:rPr>
                <w:szCs w:val="28"/>
              </w:rPr>
              <w:t>Показатели динамики численности работников и их качественного состава</w:t>
            </w:r>
          </w:p>
        </w:tc>
      </w:tr>
      <w:tr w:rsidR="004F762B" w:rsidTr="00DB0434">
        <w:trPr>
          <w:trHeight w:hRule="exact" w:val="377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i/>
                <w:iCs/>
                <w:szCs w:val="28"/>
              </w:rPr>
              <w:t>Штатная численность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>46,64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t>39,06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</w:tr>
      <w:tr w:rsidR="004F762B" w:rsidTr="00DB0434">
        <w:trPr>
          <w:trHeight w:hRule="exact" w:val="424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Руководители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4F762B" w:rsidTr="00DB0434">
        <w:trPr>
          <w:trHeight w:hRule="exact" w:val="422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Учителя (по тарификации)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29,22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21,69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74</w:t>
            </w:r>
          </w:p>
        </w:tc>
      </w:tr>
      <w:tr w:rsidR="004F762B" w:rsidTr="00DB0434">
        <w:trPr>
          <w:trHeight w:hRule="exact" w:val="429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Прочие специалисты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Tr="00DB0434">
        <w:trPr>
          <w:trHeight w:hRule="exact" w:val="404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Рабочие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14,42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CB13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14,37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4F762B" w:rsidTr="00DB0434">
        <w:trPr>
          <w:trHeight w:hRule="exact" w:val="51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A36051">
              <w:rPr>
                <w:szCs w:val="28"/>
              </w:rPr>
              <w:t>Показатели динамики оплаты труда работников учреждения</w:t>
            </w:r>
          </w:p>
        </w:tc>
      </w:tr>
      <w:tr w:rsidR="004F762B" w:rsidTr="00DB0434">
        <w:trPr>
          <w:trHeight w:hRule="exact" w:val="742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36051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pacing w:val="-2"/>
                <w:szCs w:val="28"/>
              </w:rPr>
              <w:t>Среднегодовая оплата труда педагогических работников, руб.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22766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22732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4F762B" w:rsidTr="00DB0434">
        <w:trPr>
          <w:trHeight w:hRule="exact" w:val="718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A36051">
              <w:rPr>
                <w:szCs w:val="28"/>
              </w:rPr>
              <w:t>Показатели динамики имущества учреждения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Default="004F762B" w:rsidP="00DB0434">
            <w:pPr>
              <w:shd w:val="clear" w:color="auto" w:fill="FFFFFF"/>
              <w:ind w:left="405"/>
              <w:rPr>
                <w:szCs w:val="28"/>
              </w:rPr>
            </w:pP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F762B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</w:p>
        </w:tc>
      </w:tr>
      <w:tr w:rsidR="004F762B" w:rsidTr="00DB0434">
        <w:trPr>
          <w:trHeight w:hRule="exact" w:val="510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36051" w:rsidRDefault="004F762B" w:rsidP="00DB0434">
            <w:pPr>
              <w:shd w:val="clear" w:color="auto" w:fill="FFFFFF"/>
              <w:rPr>
                <w:szCs w:val="28"/>
              </w:rPr>
            </w:pPr>
            <w:r w:rsidRPr="00A36051">
              <w:rPr>
                <w:szCs w:val="28"/>
              </w:rPr>
              <w:t>Общие площади учреждения, м</w:t>
            </w:r>
            <w:proofErr w:type="gramStart"/>
            <w:r w:rsidRPr="00A36051">
              <w:rPr>
                <w:szCs w:val="28"/>
              </w:rPr>
              <w:t>2</w:t>
            </w:r>
            <w:proofErr w:type="gramEnd"/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ind w:left="315"/>
              <w:rPr>
                <w:szCs w:val="28"/>
              </w:rPr>
            </w:pPr>
            <w:r>
              <w:rPr>
                <w:szCs w:val="28"/>
              </w:rPr>
              <w:t>3520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ind w:left="990"/>
              <w:rPr>
                <w:szCs w:val="28"/>
              </w:rPr>
            </w:pPr>
            <w:r>
              <w:rPr>
                <w:szCs w:val="28"/>
              </w:rPr>
              <w:t>3520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4F762B" w:rsidTr="00DB0434">
        <w:trPr>
          <w:trHeight w:hRule="exact" w:val="1047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36051" w:rsidRDefault="004F762B" w:rsidP="00DB0434">
            <w:pPr>
              <w:shd w:val="clear" w:color="auto" w:fill="FFFFFF"/>
              <w:spacing w:line="330" w:lineRule="exact"/>
              <w:ind w:right="60"/>
              <w:rPr>
                <w:szCs w:val="28"/>
              </w:rPr>
            </w:pPr>
            <w:r w:rsidRPr="00A36051">
              <w:rPr>
                <w:spacing w:val="-1"/>
                <w:szCs w:val="28"/>
              </w:rPr>
              <w:t xml:space="preserve">Обеспеченность площадями зданий учреждения на </w:t>
            </w:r>
            <w:r w:rsidRPr="00A36051">
              <w:rPr>
                <w:szCs w:val="28"/>
              </w:rPr>
              <w:t>одного обучающегося (воспитанника), м</w:t>
            </w:r>
            <w:proofErr w:type="gramStart"/>
            <w:r w:rsidRPr="00A36051">
              <w:rPr>
                <w:szCs w:val="28"/>
              </w:rPr>
              <w:t>2</w:t>
            </w:r>
            <w:proofErr w:type="gramEnd"/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ind w:left="480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ind w:left="1170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A36051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105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446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Показатели качества оказания услуг бюджетным  учреждением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360"/>
        </w:trPr>
        <w:tc>
          <w:tcPr>
            <w:tcW w:w="205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1845"/>
              <w:rPr>
                <w:szCs w:val="28"/>
              </w:rPr>
            </w:pPr>
            <w:r w:rsidRPr="007D25BA">
              <w:rPr>
                <w:szCs w:val="28"/>
              </w:rPr>
              <w:t>Показатель</w:t>
            </w:r>
          </w:p>
        </w:tc>
        <w:tc>
          <w:tcPr>
            <w:tcW w:w="6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300" w:lineRule="exact"/>
              <w:ind w:left="75" w:right="75" w:firstLine="105"/>
              <w:rPr>
                <w:sz w:val="22"/>
              </w:rPr>
            </w:pPr>
            <w:r w:rsidRPr="007D25BA">
              <w:rPr>
                <w:sz w:val="22"/>
              </w:rPr>
              <w:t>Единица измерения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2015</w:t>
            </w:r>
            <w:r w:rsidRPr="007D25BA">
              <w:rPr>
                <w:szCs w:val="28"/>
              </w:rPr>
              <w:t xml:space="preserve"> год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pacing w:val="12"/>
                <w:szCs w:val="28"/>
              </w:rPr>
              <w:t>201</w:t>
            </w:r>
            <w:r>
              <w:rPr>
                <w:spacing w:val="12"/>
                <w:szCs w:val="28"/>
              </w:rPr>
              <w:t>6</w:t>
            </w:r>
            <w:r w:rsidRPr="007D25BA">
              <w:rPr>
                <w:szCs w:val="28"/>
              </w:rPr>
              <w:t xml:space="preserve"> год</w:t>
            </w:r>
          </w:p>
        </w:tc>
        <w:tc>
          <w:tcPr>
            <w:tcW w:w="5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230B39" w:rsidRDefault="004F762B" w:rsidP="00DB0434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к 2015</w:t>
            </w:r>
            <w:r w:rsidRPr="00230B39">
              <w:rPr>
                <w:sz w:val="24"/>
                <w:szCs w:val="24"/>
              </w:rPr>
              <w:t>году</w:t>
            </w:r>
          </w:p>
          <w:p w:rsidR="004F762B" w:rsidRPr="007D25BA" w:rsidRDefault="004F762B" w:rsidP="00DB0434">
            <w:pPr>
              <w:shd w:val="clear" w:color="auto" w:fill="FFFFFF"/>
              <w:ind w:left="630"/>
              <w:rPr>
                <w:szCs w:val="28"/>
              </w:rPr>
            </w:pPr>
          </w:p>
        </w:tc>
      </w:tr>
      <w:tr w:rsidR="004F762B" w:rsidRPr="007D25BA" w:rsidTr="00DB0434">
        <w:tblPrEx>
          <w:tblLook w:val="0000"/>
        </w:tblPrEx>
        <w:trPr>
          <w:trHeight w:hRule="exact" w:val="628"/>
        </w:trPr>
        <w:tc>
          <w:tcPr>
            <w:tcW w:w="205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rPr>
                <w:szCs w:val="28"/>
              </w:rPr>
            </w:pPr>
          </w:p>
        </w:tc>
        <w:tc>
          <w:tcPr>
            <w:tcW w:w="6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rPr>
                <w:szCs w:val="28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базисный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показатель</w:t>
            </w:r>
          </w:p>
        </w:tc>
        <w:tc>
          <w:tcPr>
            <w:tcW w:w="57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630"/>
              <w:rPr>
                <w:szCs w:val="28"/>
              </w:rPr>
            </w:pPr>
          </w:p>
        </w:tc>
      </w:tr>
      <w:tr w:rsidR="004F762B" w:rsidRPr="007D25BA" w:rsidTr="00DB0434">
        <w:tblPrEx>
          <w:tblLook w:val="0000"/>
        </w:tblPrEx>
        <w:trPr>
          <w:trHeight w:hRule="exact" w:val="1249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Наличие лицензии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55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left="105" w:right="120"/>
              <w:rPr>
                <w:sz w:val="22"/>
              </w:rPr>
            </w:pPr>
            <w:r w:rsidRPr="007D25BA">
              <w:rPr>
                <w:spacing w:val="-3"/>
                <w:sz w:val="22"/>
              </w:rPr>
              <w:t xml:space="preserve">есть по всем реализуемым </w:t>
            </w:r>
            <w:r w:rsidRPr="007D25BA">
              <w:rPr>
                <w:sz w:val="22"/>
              </w:rPr>
              <w:t>программам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85" w:lineRule="exact"/>
              <w:rPr>
                <w:sz w:val="22"/>
              </w:rPr>
            </w:pPr>
            <w:r w:rsidRPr="007D25BA">
              <w:rPr>
                <w:spacing w:val="-1"/>
                <w:sz w:val="22"/>
              </w:rPr>
              <w:t xml:space="preserve">есть по всем реализуемым </w:t>
            </w:r>
            <w:r w:rsidRPr="007D25BA">
              <w:rPr>
                <w:sz w:val="22"/>
              </w:rPr>
              <w:t>программам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120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Государственная аккредитация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70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 w:val="22"/>
              </w:rPr>
            </w:pPr>
            <w:proofErr w:type="gramStart"/>
            <w:r w:rsidRPr="007D25BA">
              <w:rPr>
                <w:sz w:val="22"/>
              </w:rPr>
              <w:t>пройдена</w:t>
            </w:r>
            <w:proofErr w:type="gramEnd"/>
            <w:r w:rsidRPr="007D25BA">
              <w:rPr>
                <w:sz w:val="22"/>
              </w:rPr>
              <w:t xml:space="preserve"> по всем </w:t>
            </w:r>
            <w:r w:rsidRPr="007D25BA">
              <w:rPr>
                <w:spacing w:val="-3"/>
                <w:sz w:val="22"/>
              </w:rPr>
              <w:t>реализуемым программам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 w:val="22"/>
              </w:rPr>
            </w:pPr>
            <w:proofErr w:type="gramStart"/>
            <w:r w:rsidRPr="007D25BA">
              <w:rPr>
                <w:sz w:val="22"/>
              </w:rPr>
              <w:t>пройдена</w:t>
            </w:r>
            <w:proofErr w:type="gramEnd"/>
            <w:r w:rsidRPr="007D25BA">
              <w:rPr>
                <w:sz w:val="22"/>
              </w:rPr>
              <w:t xml:space="preserve"> по всем</w:t>
            </w:r>
          </w:p>
          <w:p w:rsidR="004F762B" w:rsidRPr="007D25BA" w:rsidRDefault="004F762B" w:rsidP="00DB0434">
            <w:pPr>
              <w:shd w:val="clear" w:color="auto" w:fill="FFFFFF"/>
              <w:rPr>
                <w:sz w:val="22"/>
              </w:rPr>
            </w:pPr>
            <w:r w:rsidRPr="007D25BA">
              <w:rPr>
                <w:spacing w:val="-2"/>
                <w:sz w:val="22"/>
              </w:rPr>
              <w:t>реализуемым программам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580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300" w:lineRule="exact"/>
              <w:ind w:firstLine="15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lastRenderedPageBreak/>
              <w:t>Число мест в</w:t>
            </w:r>
            <w:r w:rsidRPr="007D25BA">
              <w:rPr>
                <w:i/>
                <w:iCs/>
                <w:spacing w:val="-2"/>
                <w:szCs w:val="28"/>
              </w:rPr>
              <w:t xml:space="preserve"> </w:t>
            </w:r>
            <w:r w:rsidRPr="007D25BA">
              <w:rPr>
                <w:spacing w:val="-2"/>
                <w:szCs w:val="28"/>
              </w:rPr>
              <w:t xml:space="preserve">муниципальных общеобразовательных </w:t>
            </w:r>
            <w:r w:rsidRPr="007D25BA">
              <w:rPr>
                <w:szCs w:val="28"/>
              </w:rPr>
              <w:t xml:space="preserve">учреждениях для граждан, </w:t>
            </w:r>
            <w:r w:rsidRPr="007D25BA">
              <w:rPr>
                <w:spacing w:val="-1"/>
                <w:szCs w:val="28"/>
              </w:rPr>
              <w:t xml:space="preserve">имеющих право на </w:t>
            </w:r>
            <w:r w:rsidRPr="007D25BA">
              <w:rPr>
                <w:szCs w:val="28"/>
              </w:rPr>
              <w:t>получение услуги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70"/>
              <w:rPr>
                <w:szCs w:val="28"/>
              </w:rPr>
            </w:pPr>
            <w:r w:rsidRPr="007D25BA">
              <w:rPr>
                <w:i/>
                <w:iCs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320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left="285" w:right="285"/>
              <w:rPr>
                <w:szCs w:val="28"/>
              </w:rPr>
            </w:pPr>
            <w:r w:rsidRPr="007D25BA">
              <w:rPr>
                <w:szCs w:val="28"/>
              </w:rPr>
              <w:t>320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277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85" w:lineRule="exact"/>
              <w:ind w:right="120" w:firstLine="15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 xml:space="preserve">отчисление </w:t>
            </w:r>
            <w:proofErr w:type="gramStart"/>
            <w:r w:rsidRPr="007D25BA">
              <w:rPr>
                <w:spacing w:val="-2"/>
                <w:szCs w:val="28"/>
              </w:rPr>
              <w:t>обучающихся</w:t>
            </w:r>
            <w:proofErr w:type="gramEnd"/>
            <w:r w:rsidRPr="007D25BA">
              <w:rPr>
                <w:spacing w:val="-2"/>
                <w:szCs w:val="28"/>
              </w:rPr>
              <w:t xml:space="preserve"> до получения основного </w:t>
            </w:r>
            <w:r w:rsidRPr="007D25BA">
              <w:rPr>
                <w:szCs w:val="28"/>
              </w:rPr>
              <w:t>общего образования за противоправные действия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55"/>
              <w:rPr>
                <w:szCs w:val="28"/>
              </w:rPr>
            </w:pPr>
            <w:r w:rsidRPr="007D25BA">
              <w:rPr>
                <w:i/>
                <w:iCs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42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right="165"/>
              <w:rPr>
                <w:szCs w:val="28"/>
              </w:rPr>
            </w:pPr>
            <w:r w:rsidRPr="007D25BA">
              <w:rPr>
                <w:szCs w:val="28"/>
              </w:rPr>
              <w:t xml:space="preserve">необоснованный отказ в приеме в учреждение, в </w:t>
            </w:r>
            <w:r w:rsidRPr="007D25BA">
              <w:rPr>
                <w:spacing w:val="-2"/>
                <w:szCs w:val="28"/>
              </w:rPr>
              <w:t xml:space="preserve">переводе на </w:t>
            </w:r>
            <w:proofErr w:type="gramStart"/>
            <w:r w:rsidRPr="007D25BA">
              <w:rPr>
                <w:spacing w:val="-2"/>
                <w:szCs w:val="28"/>
              </w:rPr>
              <w:t>обучение</w:t>
            </w:r>
            <w:proofErr w:type="gramEnd"/>
            <w:r w:rsidRPr="007D25BA">
              <w:rPr>
                <w:spacing w:val="-2"/>
                <w:szCs w:val="28"/>
              </w:rPr>
              <w:t xml:space="preserve"> по другим образовательным </w:t>
            </w:r>
            <w:r w:rsidRPr="007D25BA">
              <w:rPr>
                <w:szCs w:val="28"/>
              </w:rPr>
              <w:t>программам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55"/>
              <w:rPr>
                <w:szCs w:val="28"/>
              </w:rPr>
            </w:pPr>
            <w:r w:rsidRPr="007D25BA">
              <w:rPr>
                <w:i/>
                <w:iCs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414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Обеспеченность безопасности образовательного процесса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257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85" w:lineRule="exact"/>
              <w:ind w:right="975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 xml:space="preserve">Обеспеченность учреждения первичными </w:t>
            </w:r>
            <w:r w:rsidRPr="007D25BA">
              <w:rPr>
                <w:szCs w:val="28"/>
              </w:rPr>
              <w:t>средствами пожаротушения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i/>
                <w:iCs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7D25BA">
              <w:rPr>
                <w:szCs w:val="28"/>
              </w:rPr>
              <w:t>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7D25BA">
              <w:rPr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7D25BA">
              <w:rPr>
                <w:szCs w:val="28"/>
              </w:rPr>
              <w:t>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993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right="555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 xml:space="preserve">Нарушения обязательных требований органов </w:t>
            </w:r>
            <w:r w:rsidRPr="007D25BA">
              <w:rPr>
                <w:szCs w:val="28"/>
              </w:rPr>
              <w:t>государственного пожарного надзора (за исключением мероприятий связанных с реконструкцией здания)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bCs/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846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pacing w:val="-1"/>
                <w:szCs w:val="28"/>
              </w:rPr>
              <w:t>травматизм во время образовательного процесса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99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right="825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 xml:space="preserve">создание условий для организации питания </w:t>
            </w:r>
            <w:r w:rsidRPr="007D25BA">
              <w:rPr>
                <w:szCs w:val="28"/>
              </w:rPr>
              <w:t>обучающихся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81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>Нарушения санитарно-гигиенических правил и норм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449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Материально-техническое оснащение образовательного процесса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72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zCs w:val="28"/>
              </w:rPr>
              <w:t>Обеспеченность учебной мебелью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50%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60%</w:t>
            </w:r>
          </w:p>
        </w:tc>
        <w:tc>
          <w:tcPr>
            <w:tcW w:w="6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55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285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85" w:lineRule="exact"/>
              <w:rPr>
                <w:szCs w:val="28"/>
              </w:rPr>
            </w:pPr>
            <w:r w:rsidRPr="007D25BA">
              <w:rPr>
                <w:szCs w:val="28"/>
              </w:rPr>
              <w:t xml:space="preserve">Обеспеченность средствами обучения в </w:t>
            </w:r>
            <w:r w:rsidRPr="007D25BA">
              <w:rPr>
                <w:spacing w:val="-2"/>
                <w:szCs w:val="28"/>
              </w:rPr>
              <w:t>соответствии с требованиями к оснащению учебных кабинетов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не менее 75%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не менее 75%</w:t>
            </w:r>
          </w:p>
        </w:tc>
        <w:tc>
          <w:tcPr>
            <w:tcW w:w="6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75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545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Pr="007D25BA" w:rsidRDefault="004F762B" w:rsidP="00DB0434">
            <w:pPr>
              <w:shd w:val="clear" w:color="auto" w:fill="FFFFFF"/>
              <w:spacing w:line="285" w:lineRule="exact"/>
              <w:ind w:right="930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 xml:space="preserve">Обеспеченность учебниками по основным </w:t>
            </w:r>
            <w:r w:rsidRPr="007D25BA">
              <w:rPr>
                <w:szCs w:val="28"/>
              </w:rPr>
              <w:t>общеобразовательным программам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65%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65%</w:t>
            </w:r>
          </w:p>
        </w:tc>
        <w:tc>
          <w:tcPr>
            <w:tcW w:w="6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65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70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 xml:space="preserve">число </w:t>
            </w:r>
            <w:proofErr w:type="gramStart"/>
            <w:r w:rsidRPr="007D25BA">
              <w:rPr>
                <w:spacing w:val="-2"/>
                <w:szCs w:val="28"/>
              </w:rPr>
              <w:t>обучающихся</w:t>
            </w:r>
            <w:proofErr w:type="gramEnd"/>
            <w:r w:rsidRPr="007D25BA">
              <w:rPr>
                <w:spacing w:val="-2"/>
                <w:szCs w:val="28"/>
              </w:rPr>
              <w:t xml:space="preserve"> на один компьютер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iCs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19 уч-ся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8 уч-ся</w:t>
            </w:r>
          </w:p>
        </w:tc>
        <w:tc>
          <w:tcPr>
            <w:tcW w:w="6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435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lastRenderedPageBreak/>
              <w:t>Кадровое обеспечение образовательного процесса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766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both"/>
              <w:rPr>
                <w:szCs w:val="28"/>
              </w:rPr>
            </w:pPr>
            <w:r w:rsidRPr="007D25BA">
              <w:rPr>
                <w:spacing w:val="-2"/>
                <w:szCs w:val="28"/>
              </w:rPr>
              <w:t>Укомплектованность педагогическими кадрами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iCs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100%</w:t>
            </w:r>
          </w:p>
        </w:tc>
        <w:tc>
          <w:tcPr>
            <w:tcW w:w="95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100%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133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right="930"/>
              <w:rPr>
                <w:szCs w:val="28"/>
              </w:rPr>
            </w:pPr>
            <w:r w:rsidRPr="007D25BA">
              <w:rPr>
                <w:spacing w:val="-5"/>
                <w:szCs w:val="28"/>
              </w:rPr>
              <w:t xml:space="preserve">Доля педагогических работников с высшим </w:t>
            </w:r>
            <w:r w:rsidRPr="007D25BA">
              <w:rPr>
                <w:szCs w:val="28"/>
              </w:rPr>
              <w:t>педагогическим образованием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25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78</w:t>
            </w:r>
            <w:r w:rsidRPr="007D25BA">
              <w:rPr>
                <w:szCs w:val="28"/>
              </w:rPr>
              <w:t>%</w:t>
            </w:r>
          </w:p>
        </w:tc>
        <w:tc>
          <w:tcPr>
            <w:tcW w:w="94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не менее 78</w:t>
            </w:r>
            <w:r w:rsidRPr="007D25BA">
              <w:rPr>
                <w:szCs w:val="28"/>
              </w:rPr>
              <w:t>%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78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844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rPr>
                <w:szCs w:val="28"/>
              </w:rPr>
            </w:pPr>
            <w:r w:rsidRPr="007D25BA">
              <w:rPr>
                <w:spacing w:val="-1"/>
                <w:szCs w:val="28"/>
              </w:rPr>
              <w:t xml:space="preserve">Доля педагогических работников имеющих </w:t>
            </w:r>
            <w:r w:rsidRPr="007D25BA">
              <w:rPr>
                <w:szCs w:val="28"/>
              </w:rPr>
              <w:t>категории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25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89%</w:t>
            </w:r>
          </w:p>
        </w:tc>
        <w:tc>
          <w:tcPr>
            <w:tcW w:w="94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89%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89</w:t>
            </w:r>
          </w:p>
        </w:tc>
      </w:tr>
      <w:tr w:rsidR="004F762B" w:rsidRPr="007D25BA" w:rsidTr="00DB0434">
        <w:tblPrEx>
          <w:tblLook w:val="0000"/>
        </w:tblPrEx>
        <w:trPr>
          <w:trHeight w:hRule="exact" w:val="1403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rPr>
                <w:szCs w:val="28"/>
              </w:rPr>
            </w:pPr>
            <w:r w:rsidRPr="007D25BA">
              <w:rPr>
                <w:spacing w:val="-1"/>
                <w:szCs w:val="28"/>
              </w:rPr>
              <w:t xml:space="preserve">Доли педагогических работников прошедших, квалификационную </w:t>
            </w:r>
            <w:r w:rsidRPr="007D25BA">
              <w:rPr>
                <w:spacing w:val="-2"/>
                <w:szCs w:val="28"/>
              </w:rPr>
              <w:t>подготовку и переподготовку за последние пять лет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40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7D25BA">
              <w:rPr>
                <w:szCs w:val="28"/>
              </w:rPr>
              <w:t>0%</w:t>
            </w:r>
          </w:p>
        </w:tc>
        <w:tc>
          <w:tcPr>
            <w:tcW w:w="94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  <w:r w:rsidRPr="007D25BA">
              <w:rPr>
                <w:szCs w:val="28"/>
              </w:rPr>
              <w:t>%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7D25BA">
              <w:rPr>
                <w:szCs w:val="28"/>
              </w:rPr>
              <w:t>0</w:t>
            </w:r>
          </w:p>
        </w:tc>
      </w:tr>
      <w:tr w:rsidR="004F762B" w:rsidRPr="00AC7B64" w:rsidTr="00DB0434">
        <w:tblPrEx>
          <w:tblLook w:val="0000"/>
        </w:tblPrEx>
        <w:trPr>
          <w:trHeight w:hRule="exact" w:val="838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spacing w:line="270" w:lineRule="exact"/>
              <w:ind w:right="1320" w:firstLine="15"/>
              <w:rPr>
                <w:szCs w:val="28"/>
              </w:rPr>
            </w:pPr>
            <w:r w:rsidRPr="007D25BA">
              <w:rPr>
                <w:szCs w:val="28"/>
              </w:rPr>
              <w:t>информационно-коммуникационными технологиями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ind w:left="540"/>
              <w:rPr>
                <w:szCs w:val="28"/>
              </w:rPr>
            </w:pPr>
            <w:r w:rsidRPr="007D25BA">
              <w:rPr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100%</w:t>
            </w:r>
          </w:p>
        </w:tc>
        <w:tc>
          <w:tcPr>
            <w:tcW w:w="94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7D25BA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100%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62B" w:rsidRPr="00AC7B64" w:rsidRDefault="004F762B" w:rsidP="00DB0434">
            <w:pPr>
              <w:shd w:val="clear" w:color="auto" w:fill="FFFFFF"/>
              <w:jc w:val="center"/>
              <w:rPr>
                <w:szCs w:val="28"/>
              </w:rPr>
            </w:pPr>
            <w:r w:rsidRPr="007D25BA">
              <w:rPr>
                <w:szCs w:val="28"/>
              </w:rPr>
              <w:t>100</w:t>
            </w:r>
          </w:p>
        </w:tc>
      </w:tr>
    </w:tbl>
    <w:p w:rsidR="004F762B" w:rsidRDefault="004F762B" w:rsidP="004F762B">
      <w:pPr>
        <w:jc w:val="center"/>
        <w:rPr>
          <w:szCs w:val="28"/>
        </w:rPr>
      </w:pPr>
    </w:p>
    <w:p w:rsidR="004F762B" w:rsidRPr="008C3C2F" w:rsidRDefault="004F762B" w:rsidP="004F762B">
      <w:pPr>
        <w:jc w:val="center"/>
        <w:rPr>
          <w:szCs w:val="28"/>
        </w:rPr>
      </w:pPr>
      <w:r w:rsidRPr="008C3C2F">
        <w:rPr>
          <w:szCs w:val="28"/>
        </w:rPr>
        <w:t>Раздел</w:t>
      </w:r>
      <w:r>
        <w:rPr>
          <w:szCs w:val="28"/>
        </w:rPr>
        <w:t xml:space="preserve"> </w:t>
      </w:r>
      <w:r w:rsidRPr="008C3C2F">
        <w:rPr>
          <w:szCs w:val="28"/>
        </w:rPr>
        <w:t>5.</w:t>
      </w:r>
    </w:p>
    <w:tbl>
      <w:tblPr>
        <w:tblW w:w="10221" w:type="dxa"/>
        <w:tblInd w:w="93" w:type="dxa"/>
        <w:tblLayout w:type="fixed"/>
        <w:tblLook w:val="04A0"/>
      </w:tblPr>
      <w:tblGrid>
        <w:gridCol w:w="4126"/>
        <w:gridCol w:w="1418"/>
        <w:gridCol w:w="1417"/>
        <w:gridCol w:w="1559"/>
        <w:gridCol w:w="1701"/>
      </w:tblGrid>
      <w:tr w:rsidR="004F762B" w:rsidRPr="00FD669B" w:rsidTr="00DB0434">
        <w:trPr>
          <w:trHeight w:val="255"/>
        </w:trPr>
        <w:tc>
          <w:tcPr>
            <w:tcW w:w="102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 xml:space="preserve"> Показатели по поступлениям и выплатам учреждения МБОУ СОШ с</w:t>
            </w:r>
            <w:proofErr w:type="gramStart"/>
            <w:r w:rsidRPr="00FD669B">
              <w:rPr>
                <w:b/>
                <w:bCs/>
                <w:sz w:val="24"/>
                <w:szCs w:val="24"/>
              </w:rPr>
              <w:t>.А</w:t>
            </w:r>
            <w:proofErr w:type="gramEnd"/>
            <w:r w:rsidRPr="00FD669B">
              <w:rPr>
                <w:b/>
                <w:bCs/>
                <w:sz w:val="24"/>
                <w:szCs w:val="24"/>
              </w:rPr>
              <w:t>лексеевка</w:t>
            </w:r>
          </w:p>
        </w:tc>
      </w:tr>
      <w:tr w:rsidR="004F762B" w:rsidRPr="00FD669B" w:rsidTr="00DB0434">
        <w:trPr>
          <w:trHeight w:val="463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КБК операции сектора государственного 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Всего, руб.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По лицевым счетам, открытым в органах, осуществляющих ведение лицевых счетов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По счетам открытым в кредитных организациях</w:t>
            </w: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Планируемый остаток средств на начало планируемого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D669B">
              <w:rPr>
                <w:b/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82010A" w:rsidRDefault="004F762B" w:rsidP="00DB0434">
            <w:pPr>
              <w:jc w:val="center"/>
              <w:rPr>
                <w:b/>
                <w:bCs/>
              </w:rPr>
            </w:pPr>
            <w:r w:rsidRPr="0082010A">
              <w:rPr>
                <w:b/>
                <w:bCs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82010A" w:rsidRDefault="004F762B" w:rsidP="00DB0434">
            <w:pPr>
              <w:jc w:val="center"/>
              <w:rPr>
                <w:b/>
                <w:bCs/>
              </w:rPr>
            </w:pPr>
            <w:r w:rsidRPr="0082010A"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Поступления,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FD669B">
              <w:rPr>
                <w:b/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10 621 800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10 621 800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proofErr w:type="spellStart"/>
            <w:r w:rsidRPr="00FD669B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Субсидии на выполнение муниципального задания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9 739 700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9 739 700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Целевые субсидии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492 100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492 100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Бюджетные инвестиции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 xml:space="preserve">Поступления благотворительных и спонсорских средств от юридических лиц, а также от иной приносящей </w:t>
            </w:r>
            <w:r w:rsidRPr="00FD669B">
              <w:rPr>
                <w:sz w:val="24"/>
                <w:szCs w:val="24"/>
              </w:rPr>
              <w:lastRenderedPageBreak/>
              <w:t>доход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proofErr w:type="spellStart"/>
            <w:r w:rsidRPr="00FD669B">
              <w:rPr>
                <w:sz w:val="24"/>
                <w:szCs w:val="24"/>
              </w:rPr>
              <w:lastRenderedPageBreak/>
              <w:t>х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390 000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390 000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lastRenderedPageBreak/>
              <w:t>Планируемый остаток средств на конец планируемого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Выплаты,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10 621 800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10 621 800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Оплата труда, начисленная на выплаты по оплате труда и прочие выплаты –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8 979 900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8 979 900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из них: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Фонд оплаты труда,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6 897 000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6 897 000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Начисления на выплаты по оплате труда,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2 082 900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2 082 900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Прочие выплаты-всего: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Методическая литература в части реализации общеобразовательных программ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Приобретение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607 900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607 900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Услуги связи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44 000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44 000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Транспортные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       -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       -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481 500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481 500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Прочие услуги (за счет субсидии)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82 400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82 400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Прочие услуги (за счет приносящие доход деятельности)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Социальное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260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  55 800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  55 800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Прочие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290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  56 200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  56 200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Поступления нефинансовых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FD669B">
              <w:rPr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922 000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b/>
                <w:bCs/>
                <w:sz w:val="24"/>
                <w:szCs w:val="24"/>
              </w:rPr>
            </w:pPr>
            <w:r w:rsidRPr="004C183E">
              <w:rPr>
                <w:b/>
                <w:bCs/>
                <w:sz w:val="24"/>
                <w:szCs w:val="24"/>
              </w:rPr>
              <w:t xml:space="preserve">      922 000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Увеличение стоимости основных средств (учебные расходы)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54 700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  54 700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340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477 300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477 300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  <w:tr w:rsidR="004F762B" w:rsidRPr="00FD669B" w:rsidTr="00DB0434">
        <w:trPr>
          <w:trHeight w:val="7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lastRenderedPageBreak/>
              <w:t>Увеличение стоимости материальных запасов (за счет приносящей доход деятельности)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center"/>
              <w:rPr>
                <w:sz w:val="24"/>
                <w:szCs w:val="24"/>
              </w:rPr>
            </w:pPr>
            <w:r w:rsidRPr="00FD669B">
              <w:rPr>
                <w:sz w:val="24"/>
                <w:szCs w:val="24"/>
              </w:rPr>
              <w:t>340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390 000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762B" w:rsidRPr="004C183E" w:rsidRDefault="004F762B" w:rsidP="00DB0434">
            <w:pPr>
              <w:jc w:val="center"/>
              <w:rPr>
                <w:sz w:val="24"/>
                <w:szCs w:val="24"/>
              </w:rPr>
            </w:pPr>
            <w:r w:rsidRPr="004C183E">
              <w:rPr>
                <w:sz w:val="24"/>
                <w:szCs w:val="24"/>
              </w:rPr>
              <w:t xml:space="preserve">       390 000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62B" w:rsidRPr="00FD669B" w:rsidRDefault="004F762B" w:rsidP="00DB0434">
            <w:pPr>
              <w:jc w:val="right"/>
              <w:rPr>
                <w:sz w:val="24"/>
                <w:szCs w:val="24"/>
              </w:rPr>
            </w:pPr>
          </w:p>
        </w:tc>
      </w:tr>
    </w:tbl>
    <w:p w:rsidR="00CF19FC" w:rsidRDefault="00CF19FC"/>
    <w:p w:rsidR="00CF19FC" w:rsidRDefault="00CF19FC"/>
    <w:p w:rsidR="00CF19FC" w:rsidRDefault="00CF19FC"/>
    <w:p w:rsidR="00CF19FC" w:rsidRDefault="00CF19FC">
      <w:r>
        <w:rPr>
          <w:noProof/>
          <w:lang w:eastAsia="ru-RU"/>
        </w:rPr>
        <w:drawing>
          <wp:inline distT="0" distB="0" distL="0" distR="0">
            <wp:extent cx="5788025" cy="14763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5" t="8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9FC" w:rsidSect="004F762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1BB"/>
    <w:multiLevelType w:val="hybridMultilevel"/>
    <w:tmpl w:val="0DEEC882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D114C3"/>
    <w:multiLevelType w:val="hybridMultilevel"/>
    <w:tmpl w:val="4EBAA7C0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35B07"/>
    <w:multiLevelType w:val="hybridMultilevel"/>
    <w:tmpl w:val="D17E7726"/>
    <w:lvl w:ilvl="0" w:tplc="8658876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615E90"/>
    <w:multiLevelType w:val="hybridMultilevel"/>
    <w:tmpl w:val="FA120654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7B78CB"/>
    <w:multiLevelType w:val="hybridMultilevel"/>
    <w:tmpl w:val="ABC89A34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DC6DD5"/>
    <w:multiLevelType w:val="hybridMultilevel"/>
    <w:tmpl w:val="9FC854DA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9C4AF0"/>
    <w:multiLevelType w:val="hybridMultilevel"/>
    <w:tmpl w:val="3B048680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F19FC"/>
    <w:rsid w:val="000B4A18"/>
    <w:rsid w:val="003E55FB"/>
    <w:rsid w:val="004F762B"/>
    <w:rsid w:val="005D5652"/>
    <w:rsid w:val="00756C91"/>
    <w:rsid w:val="00B70090"/>
    <w:rsid w:val="00CF1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9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762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4F762B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4F762B"/>
    <w:rPr>
      <w:rFonts w:eastAsia="Times New Roman" w:cs="Times New Roman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4F762B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4F762B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4F762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styleId="a9">
    <w:name w:val="caption"/>
    <w:basedOn w:val="a"/>
    <w:next w:val="a"/>
    <w:uiPriority w:val="35"/>
    <w:qFormat/>
    <w:rsid w:val="004F762B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b/>
      <w:bCs/>
      <w:color w:val="4F81BD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loKaiare.ii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1981</Words>
  <Characters>11294</Characters>
  <Application>Microsoft Office Word</Application>
  <DocSecurity>0</DocSecurity>
  <Lines>94</Lines>
  <Paragraphs>26</Paragraphs>
  <ScaleCrop>false</ScaleCrop>
  <Company/>
  <LinksUpToDate>false</LinksUpToDate>
  <CharactersWithSpaces>13249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2016-01-22T09:57:00Z</dcterms:created>
  <dcterms:modified xsi:type="dcterms:W3CDTF">2016-01-23T06:14:00Z</dcterms:modified>
</cp:coreProperties>
</file>